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0A" w:rsidRDefault="00416C81" w:rsidP="003E0B11">
      <w:pPr>
        <w:tabs>
          <w:tab w:val="center" w:pos="4536"/>
        </w:tabs>
        <w:jc w:val="center"/>
        <w:rPr>
          <w:rFonts w:ascii="Comic Sans MS" w:hAnsi="Comic Sans MS"/>
          <w:sz w:val="32"/>
          <w:szCs w:val="32"/>
          <w:lang w:eastAsia="cs-CZ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>
            <wp:extent cx="342900" cy="586740"/>
            <wp:effectExtent l="0" t="0" r="0" b="3810"/>
            <wp:docPr id="12" name="Obrázek 12" descr="j0283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1" descr="j0283636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>
            <wp:extent cx="617220" cy="510540"/>
            <wp:effectExtent l="0" t="0" r="0" b="3810"/>
            <wp:docPr id="11" name="Obrázek 11" descr="j028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2" descr="j0283635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>
            <wp:extent cx="853440" cy="601980"/>
            <wp:effectExtent l="0" t="0" r="3810" b="7620"/>
            <wp:docPr id="10" name="Obrázek 10" descr="j0283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3" descr="j0283634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>
            <wp:extent cx="533400" cy="586740"/>
            <wp:effectExtent l="0" t="0" r="0" b="3810"/>
            <wp:docPr id="9" name="Obrázek 9" descr="j0283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4" descr="j0283630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>
            <wp:extent cx="632460" cy="609600"/>
            <wp:effectExtent l="0" t="0" r="0" b="0"/>
            <wp:docPr id="8" name="Obrázek 8" descr="j028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5" descr="j0283640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>
            <wp:extent cx="556260" cy="632460"/>
            <wp:effectExtent l="0" t="0" r="0" b="0"/>
            <wp:docPr id="7" name="Obrázek 7" descr="j028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6" descr="j0283642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11" w:rsidRDefault="003E0B11" w:rsidP="00796C0A">
      <w:pPr>
        <w:pStyle w:val="Bezmezer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7F7" w:rsidRPr="00796C0A" w:rsidRDefault="00416C81" w:rsidP="00796C0A">
      <w:pPr>
        <w:pStyle w:val="Bezmezer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PRO RODIČE k zápisu do mateřské školy s termínem prázdninového provozu 8.</w:t>
      </w:r>
      <w:r w:rsidR="009822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8.- 19.</w:t>
      </w:r>
      <w:r w:rsidR="009822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 w:rsidR="009822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D437F7" w:rsidRPr="00796C0A" w:rsidRDefault="00D437F7" w:rsidP="006B2370">
      <w:pPr>
        <w:pStyle w:val="Bezmezer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E119E8" w:rsidRPr="00796C0A" w:rsidTr="00E021BB">
        <w:tc>
          <w:tcPr>
            <w:tcW w:w="2689" w:type="dxa"/>
          </w:tcPr>
          <w:p w:rsidR="00E119E8" w:rsidRPr="00796C0A" w:rsidRDefault="00796C0A" w:rsidP="000E3294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796C0A">
              <w:rPr>
                <w:rFonts w:ascii="Times New Roman" w:hAnsi="Times New Roman" w:cs="Times New Roman"/>
                <w:b/>
              </w:rPr>
              <w:t>Termín zápisu</w:t>
            </w:r>
          </w:p>
        </w:tc>
        <w:tc>
          <w:tcPr>
            <w:tcW w:w="6804" w:type="dxa"/>
          </w:tcPr>
          <w:p w:rsidR="00E119E8" w:rsidRPr="0098224D" w:rsidRDefault="00796C0A" w:rsidP="0098224D">
            <w:pPr>
              <w:jc w:val="left"/>
              <w:rPr>
                <w:rFonts w:ascii="Times New Roman" w:hAnsi="Times New Roman" w:cs="Times New Roman"/>
                <w:b/>
                <w:color w:val="0000FF"/>
                <w:sz w:val="22"/>
              </w:rPr>
            </w:pPr>
            <w:r w:rsidRPr="0098224D">
              <w:rPr>
                <w:rFonts w:ascii="Times New Roman" w:hAnsi="Times New Roman" w:cs="Times New Roman"/>
                <w:b/>
                <w:color w:val="0000FF"/>
                <w:sz w:val="22"/>
              </w:rPr>
              <w:t xml:space="preserve">7. 4. 2022 </w:t>
            </w:r>
            <w:r w:rsidR="00E021BB">
              <w:rPr>
                <w:rFonts w:ascii="Times New Roman" w:hAnsi="Times New Roman" w:cs="Times New Roman"/>
                <w:b/>
                <w:color w:val="0000FF"/>
                <w:sz w:val="22"/>
              </w:rPr>
              <w:t xml:space="preserve">  </w:t>
            </w:r>
            <w:r w:rsidR="00E021BB" w:rsidRPr="00E021BB">
              <w:rPr>
                <w:rFonts w:ascii="Times New Roman" w:hAnsi="Times New Roman" w:cs="Times New Roman"/>
                <w:color w:val="FF0000"/>
                <w:sz w:val="22"/>
              </w:rPr>
              <w:t>od 00:01 h do</w:t>
            </w:r>
            <w:r w:rsidRPr="00E021B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="003A646A" w:rsidRPr="00E021BB">
              <w:rPr>
                <w:rFonts w:ascii="Times New Roman" w:hAnsi="Times New Roman" w:cs="Times New Roman"/>
                <w:color w:val="FF0000"/>
                <w:sz w:val="22"/>
              </w:rPr>
              <w:t>2</w:t>
            </w:r>
            <w:r w:rsidR="00E021BB" w:rsidRPr="00E021BB">
              <w:rPr>
                <w:rFonts w:ascii="Times New Roman" w:hAnsi="Times New Roman" w:cs="Times New Roman"/>
                <w:color w:val="FF0000"/>
                <w:sz w:val="22"/>
              </w:rPr>
              <w:t>3:59</w:t>
            </w:r>
            <w:r w:rsidRPr="00E021BB">
              <w:rPr>
                <w:rFonts w:ascii="Times New Roman" w:hAnsi="Times New Roman" w:cs="Times New Roman"/>
                <w:color w:val="FF0000"/>
                <w:sz w:val="22"/>
              </w:rPr>
              <w:t xml:space="preserve"> hod</w:t>
            </w:r>
            <w:r w:rsidR="00E021BB" w:rsidRPr="00E021BB">
              <w:rPr>
                <w:rFonts w:ascii="Times New Roman" w:hAnsi="Times New Roman" w:cs="Times New Roman"/>
                <w:color w:val="FF0000"/>
                <w:sz w:val="22"/>
              </w:rPr>
              <w:t xml:space="preserve"> – pro elektronické podání</w:t>
            </w:r>
          </w:p>
        </w:tc>
      </w:tr>
      <w:tr w:rsidR="00796C0A" w:rsidRPr="00796C0A" w:rsidTr="00E021BB">
        <w:trPr>
          <w:trHeight w:val="324"/>
        </w:trPr>
        <w:tc>
          <w:tcPr>
            <w:tcW w:w="2689" w:type="dxa"/>
          </w:tcPr>
          <w:p w:rsidR="003A646A" w:rsidRPr="003A646A" w:rsidRDefault="003A646A" w:rsidP="003A646A">
            <w:pPr>
              <w:pStyle w:val="Odstavecseseznamem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2"/>
              </w:rPr>
            </w:pPr>
            <w:r w:rsidRPr="003A646A">
              <w:rPr>
                <w:rFonts w:ascii="Times New Roman" w:hAnsi="Times New Roman" w:cs="Times New Roman"/>
                <w:sz w:val="22"/>
              </w:rPr>
              <w:t xml:space="preserve">ŽÁDOST K PŘIJETÍ </w:t>
            </w:r>
          </w:p>
        </w:tc>
        <w:tc>
          <w:tcPr>
            <w:tcW w:w="6804" w:type="dxa"/>
          </w:tcPr>
          <w:p w:rsidR="00796C0A" w:rsidRPr="00E021BB" w:rsidRDefault="0098224D" w:rsidP="00AF646A">
            <w:pPr>
              <w:jc w:val="left"/>
              <w:rPr>
                <w:rFonts w:ascii="Times New Roman" w:hAnsi="Times New Roman" w:cs="Times New Roman"/>
                <w:color w:val="3333FF"/>
                <w:sz w:val="22"/>
              </w:rPr>
            </w:pPr>
            <w:r w:rsidRPr="00E021BB">
              <w:rPr>
                <w:rFonts w:ascii="Times New Roman" w:hAnsi="Times New Roman" w:cs="Times New Roman"/>
              </w:rPr>
              <w:t>Stáhnet</w:t>
            </w:r>
            <w:r w:rsidR="00483EA7">
              <w:rPr>
                <w:rFonts w:ascii="Times New Roman" w:hAnsi="Times New Roman" w:cs="Times New Roman"/>
              </w:rPr>
              <w:t>e na webových stránkách školky</w:t>
            </w:r>
            <w:bookmarkStart w:id="0" w:name="_GoBack"/>
            <w:bookmarkEnd w:id="0"/>
          </w:p>
        </w:tc>
      </w:tr>
      <w:tr w:rsidR="003A646A" w:rsidRPr="00796C0A" w:rsidTr="00E021BB">
        <w:tc>
          <w:tcPr>
            <w:tcW w:w="2689" w:type="dxa"/>
          </w:tcPr>
          <w:p w:rsidR="003A646A" w:rsidRPr="005A728E" w:rsidRDefault="003A646A" w:rsidP="003A646A">
            <w:pPr>
              <w:pStyle w:val="Bezmezer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ODESLAT </w:t>
            </w:r>
          </w:p>
        </w:tc>
        <w:tc>
          <w:tcPr>
            <w:tcW w:w="6804" w:type="dxa"/>
          </w:tcPr>
          <w:p w:rsidR="003A646A" w:rsidRPr="003A646A" w:rsidRDefault="0098224D" w:rsidP="003A646A">
            <w:pPr>
              <w:jc w:val="left"/>
              <w:rPr>
                <w:rFonts w:ascii="Times New Roman" w:hAnsi="Times New Roman" w:cs="Times New Roman"/>
                <w:sz w:val="22"/>
              </w:rPr>
            </w:pPr>
            <w:bookmarkStart w:id="1" w:name="_Hlk94784703"/>
            <w:r>
              <w:rPr>
                <w:rFonts w:ascii="Times New Roman" w:hAnsi="Times New Roman" w:cs="Times New Roman"/>
              </w:rPr>
              <w:t xml:space="preserve">Elektronicky na </w:t>
            </w:r>
            <w:r w:rsidR="003A646A">
              <w:rPr>
                <w:rFonts w:ascii="Times New Roman" w:hAnsi="Times New Roman" w:cs="Times New Roman"/>
              </w:rPr>
              <w:t xml:space="preserve">e-mail: </w:t>
            </w:r>
            <w:r w:rsidR="003A646A" w:rsidRPr="00E021BB">
              <w:rPr>
                <w:rFonts w:ascii="Times New Roman" w:hAnsi="Times New Roman" w:cs="Times New Roman"/>
                <w:color w:val="3333FF"/>
                <w:sz w:val="22"/>
              </w:rPr>
              <w:t>zapis@mstuchorazska.cz</w:t>
            </w:r>
            <w:bookmarkEnd w:id="1"/>
          </w:p>
        </w:tc>
      </w:tr>
      <w:tr w:rsidR="00E119E8" w:rsidRPr="00796C0A" w:rsidTr="00E021BB">
        <w:trPr>
          <w:trHeight w:val="538"/>
        </w:trPr>
        <w:tc>
          <w:tcPr>
            <w:tcW w:w="2689" w:type="dxa"/>
          </w:tcPr>
          <w:p w:rsidR="00E119E8" w:rsidRPr="003A646A" w:rsidRDefault="003A646A" w:rsidP="003A646A">
            <w:pPr>
              <w:pStyle w:val="Odstavecseseznamem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PLATBA</w:t>
            </w:r>
          </w:p>
        </w:tc>
        <w:tc>
          <w:tcPr>
            <w:tcW w:w="6804" w:type="dxa"/>
          </w:tcPr>
          <w:p w:rsidR="00E119E8" w:rsidRPr="003A646A" w:rsidRDefault="003A646A" w:rsidP="00582BE8">
            <w:pPr>
              <w:rPr>
                <w:rFonts w:ascii="Times New Roman" w:hAnsi="Times New Roman" w:cs="Times New Roman"/>
                <w:sz w:val="22"/>
              </w:rPr>
            </w:pPr>
            <w:r w:rsidRPr="003A646A">
              <w:rPr>
                <w:rFonts w:ascii="Times New Roman" w:hAnsi="Times New Roman" w:cs="Times New Roman"/>
                <w:sz w:val="22"/>
              </w:rPr>
              <w:t>Po zaevidování Žádosti obdržíte zpět do e-mailu pokyny k</w:t>
            </w:r>
            <w:r w:rsidR="00AF646A">
              <w:rPr>
                <w:rFonts w:ascii="Times New Roman" w:hAnsi="Times New Roman" w:cs="Times New Roman"/>
                <w:sz w:val="22"/>
              </w:rPr>
              <w:t> </w:t>
            </w:r>
            <w:r w:rsidRPr="003A646A">
              <w:rPr>
                <w:rFonts w:ascii="Times New Roman" w:hAnsi="Times New Roman" w:cs="Times New Roman"/>
                <w:sz w:val="22"/>
              </w:rPr>
              <w:t>platbě</w:t>
            </w:r>
            <w:r w:rsidR="00AF646A">
              <w:rPr>
                <w:rFonts w:ascii="Times New Roman" w:hAnsi="Times New Roman" w:cs="Times New Roman"/>
                <w:sz w:val="22"/>
              </w:rPr>
              <w:t xml:space="preserve"> školného a stravného, k</w:t>
            </w:r>
            <w:r>
              <w:rPr>
                <w:rFonts w:ascii="Times New Roman" w:hAnsi="Times New Roman" w:cs="Times New Roman"/>
                <w:sz w:val="22"/>
              </w:rPr>
              <w:t>terou obratem uhradíte na účet MŠ</w:t>
            </w:r>
          </w:p>
        </w:tc>
      </w:tr>
      <w:tr w:rsidR="00AF646A" w:rsidRPr="00796C0A" w:rsidTr="00E021BB">
        <w:trPr>
          <w:trHeight w:val="538"/>
        </w:trPr>
        <w:tc>
          <w:tcPr>
            <w:tcW w:w="2689" w:type="dxa"/>
          </w:tcPr>
          <w:p w:rsidR="00AF646A" w:rsidRDefault="00AF646A" w:rsidP="003A646A">
            <w:pPr>
              <w:pStyle w:val="Odstavecseseznamem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SPLATNOST PLATBY</w:t>
            </w:r>
          </w:p>
        </w:tc>
        <w:tc>
          <w:tcPr>
            <w:tcW w:w="6804" w:type="dxa"/>
          </w:tcPr>
          <w:p w:rsidR="00AF646A" w:rsidRPr="003A646A" w:rsidRDefault="00AF646A" w:rsidP="00582BE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NEJDÉLE DO </w:t>
            </w:r>
            <w:r w:rsidRPr="00AF646A">
              <w:rPr>
                <w:rFonts w:ascii="Times New Roman" w:hAnsi="Times New Roman" w:cs="Times New Roman"/>
                <w:b/>
                <w:sz w:val="22"/>
              </w:rPr>
              <w:t>12.4.2022</w:t>
            </w:r>
          </w:p>
        </w:tc>
      </w:tr>
      <w:tr w:rsidR="00AF646A" w:rsidRPr="00796C0A" w:rsidTr="00E021BB">
        <w:trPr>
          <w:trHeight w:val="538"/>
        </w:trPr>
        <w:tc>
          <w:tcPr>
            <w:tcW w:w="2689" w:type="dxa"/>
          </w:tcPr>
          <w:p w:rsidR="00AF646A" w:rsidRPr="003E0B11" w:rsidRDefault="00AF646A" w:rsidP="003E0B11">
            <w:pPr>
              <w:pStyle w:val="Odstavecseseznamem"/>
              <w:numPr>
                <w:ilvl w:val="0"/>
                <w:numId w:val="31"/>
              </w:numPr>
              <w:ind w:left="318" w:hanging="318"/>
              <w:rPr>
                <w:rFonts w:ascii="Times New Roman" w:hAnsi="Times New Roman" w:cs="Times New Roman"/>
                <w:sz w:val="22"/>
              </w:rPr>
            </w:pPr>
            <w:bookmarkStart w:id="2" w:name="_Hlk96504477"/>
            <w:r w:rsidRPr="003E0B11">
              <w:rPr>
                <w:rFonts w:ascii="Times New Roman" w:hAnsi="Times New Roman" w:cs="Times New Roman"/>
                <w:sz w:val="22"/>
              </w:rPr>
              <w:t>PLATBY</w:t>
            </w:r>
          </w:p>
          <w:p w:rsidR="00AF646A" w:rsidRPr="005A728E" w:rsidRDefault="00AF646A" w:rsidP="003E0B11">
            <w:pPr>
              <w:pStyle w:val="Odstavecseseznamem"/>
              <w:rPr>
                <w:rFonts w:ascii="Times New Roman" w:hAnsi="Times New Roman" w:cs="Times New Roman"/>
                <w:sz w:val="22"/>
              </w:rPr>
            </w:pPr>
            <w:r w:rsidRPr="00796C0A">
              <w:rPr>
                <w:rFonts w:ascii="Times New Roman" w:hAnsi="Times New Roman" w:cs="Times New Roman"/>
                <w:sz w:val="22"/>
              </w:rPr>
              <w:t>Stravné</w:t>
            </w:r>
          </w:p>
          <w:p w:rsidR="00AF646A" w:rsidRDefault="00AF646A" w:rsidP="003E0B11">
            <w:pPr>
              <w:pStyle w:val="Odstavecseseznamem"/>
              <w:rPr>
                <w:rFonts w:ascii="Times New Roman" w:hAnsi="Times New Roman" w:cs="Times New Roman"/>
                <w:sz w:val="22"/>
              </w:rPr>
            </w:pPr>
            <w:r w:rsidRPr="00796C0A">
              <w:rPr>
                <w:rFonts w:ascii="Times New Roman" w:hAnsi="Times New Roman" w:cs="Times New Roman"/>
                <w:sz w:val="22"/>
              </w:rPr>
              <w:t>Školné</w:t>
            </w:r>
          </w:p>
        </w:tc>
        <w:tc>
          <w:tcPr>
            <w:tcW w:w="6804" w:type="dxa"/>
          </w:tcPr>
          <w:p w:rsidR="00AF646A" w:rsidRPr="00AF646A" w:rsidRDefault="00AF646A" w:rsidP="00AF646A">
            <w:pPr>
              <w:rPr>
                <w:rFonts w:ascii="Times New Roman" w:hAnsi="Times New Roman" w:cs="Times New Roman"/>
                <w:sz w:val="22"/>
              </w:rPr>
            </w:pPr>
            <w:r w:rsidRPr="00AF646A">
              <w:rPr>
                <w:rFonts w:ascii="Times New Roman" w:hAnsi="Times New Roman" w:cs="Times New Roman"/>
                <w:sz w:val="22"/>
              </w:rPr>
              <w:t xml:space="preserve">celodenní      </w:t>
            </w:r>
            <w:r>
              <w:rPr>
                <w:rFonts w:ascii="Times New Roman" w:hAnsi="Times New Roman" w:cs="Times New Roman"/>
                <w:sz w:val="22"/>
              </w:rPr>
              <w:t>40,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-</w:t>
            </w:r>
            <w:r w:rsidRPr="00AF646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7389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F646A">
              <w:rPr>
                <w:rFonts w:ascii="Times New Roman" w:hAnsi="Times New Roman" w:cs="Times New Roman"/>
                <w:sz w:val="22"/>
              </w:rPr>
              <w:t>Kč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AF646A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43</w:t>
            </w:r>
            <w:r w:rsidRPr="00AF646A">
              <w:rPr>
                <w:rFonts w:ascii="Times New Roman" w:hAnsi="Times New Roman" w:cs="Times New Roman"/>
                <w:sz w:val="22"/>
              </w:rPr>
              <w:t xml:space="preserve">, Kč děti </w:t>
            </w:r>
            <w:r>
              <w:rPr>
                <w:rFonts w:ascii="Times New Roman" w:hAnsi="Times New Roman" w:cs="Times New Roman"/>
                <w:sz w:val="22"/>
              </w:rPr>
              <w:t>7 leté - OŠD</w:t>
            </w:r>
          </w:p>
          <w:p w:rsidR="00AF646A" w:rsidRPr="00AF646A" w:rsidRDefault="00AF646A" w:rsidP="00AF646A">
            <w:pPr>
              <w:rPr>
                <w:rFonts w:ascii="Times New Roman" w:hAnsi="Times New Roman" w:cs="Times New Roman"/>
                <w:sz w:val="22"/>
              </w:rPr>
            </w:pPr>
            <w:r w:rsidRPr="00AF646A">
              <w:rPr>
                <w:rFonts w:ascii="Times New Roman" w:hAnsi="Times New Roman" w:cs="Times New Roman"/>
                <w:sz w:val="22"/>
              </w:rPr>
              <w:t xml:space="preserve">polodenní     </w:t>
            </w:r>
            <w:r>
              <w:rPr>
                <w:rFonts w:ascii="Times New Roman" w:hAnsi="Times New Roman" w:cs="Times New Roman"/>
                <w:sz w:val="22"/>
              </w:rPr>
              <w:t>33,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77389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F646A">
              <w:rPr>
                <w:rFonts w:ascii="Times New Roman" w:hAnsi="Times New Roman" w:cs="Times New Roman"/>
                <w:sz w:val="22"/>
              </w:rPr>
              <w:t>Kč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AF646A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35</w:t>
            </w:r>
            <w:r w:rsidRPr="00AF646A">
              <w:rPr>
                <w:rFonts w:ascii="Times New Roman" w:hAnsi="Times New Roman" w:cs="Times New Roman"/>
                <w:sz w:val="22"/>
              </w:rPr>
              <w:t xml:space="preserve">- Kč děti </w:t>
            </w:r>
            <w:r>
              <w:rPr>
                <w:rFonts w:ascii="Times New Roman" w:hAnsi="Times New Roman" w:cs="Times New Roman"/>
                <w:sz w:val="22"/>
              </w:rPr>
              <w:t xml:space="preserve"> 7 leté - OŠD</w:t>
            </w:r>
            <w:r w:rsidRPr="00AF646A">
              <w:rPr>
                <w:rFonts w:ascii="Times New Roman" w:hAnsi="Times New Roman" w:cs="Times New Roman"/>
                <w:sz w:val="22"/>
              </w:rPr>
              <w:t>)</w:t>
            </w:r>
          </w:p>
          <w:p w:rsidR="00AF646A" w:rsidRDefault="0077389B" w:rsidP="00AF646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</w:t>
            </w:r>
            <w:r w:rsidR="00AF646A" w:rsidRPr="00AF646A">
              <w:rPr>
                <w:rFonts w:ascii="Times New Roman" w:hAnsi="Times New Roman" w:cs="Times New Roman"/>
                <w:sz w:val="22"/>
              </w:rPr>
              <w:t>420,</w:t>
            </w:r>
            <w:proofErr w:type="gramStart"/>
            <w:r w:rsidR="00AF646A" w:rsidRPr="00AF646A">
              <w:rPr>
                <w:rFonts w:ascii="Times New Roman" w:hAnsi="Times New Roman" w:cs="Times New Roman"/>
                <w:sz w:val="22"/>
              </w:rPr>
              <w:t>-  Kč</w:t>
            </w:r>
            <w:proofErr w:type="gramEnd"/>
            <w:r w:rsidR="00AF646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A728E">
              <w:rPr>
                <w:rFonts w:ascii="Times New Roman" w:hAnsi="Times New Roman" w:cs="Times New Roman"/>
                <w:sz w:val="22"/>
              </w:rPr>
              <w:t xml:space="preserve">   (</w:t>
            </w:r>
            <w:r w:rsidR="00AF646A">
              <w:rPr>
                <w:rFonts w:ascii="Times New Roman" w:hAnsi="Times New Roman" w:cs="Times New Roman"/>
                <w:sz w:val="22"/>
              </w:rPr>
              <w:t xml:space="preserve"> předškoláci a OŠD neplatí</w:t>
            </w:r>
            <w:r w:rsidR="005A728E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bookmarkEnd w:id="2"/>
      <w:tr w:rsidR="00E119E8" w:rsidRPr="00796C0A" w:rsidTr="00E021BB">
        <w:tc>
          <w:tcPr>
            <w:tcW w:w="2689" w:type="dxa"/>
          </w:tcPr>
          <w:p w:rsidR="00E119E8" w:rsidRPr="00796C0A" w:rsidRDefault="00E119E8" w:rsidP="00AF646A">
            <w:pPr>
              <w:pStyle w:val="Bezmezer"/>
              <w:numPr>
                <w:ilvl w:val="0"/>
                <w:numId w:val="3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>ZAPSANÉ DÍTĚ</w:t>
            </w:r>
          </w:p>
        </w:tc>
        <w:tc>
          <w:tcPr>
            <w:tcW w:w="6804" w:type="dxa"/>
          </w:tcPr>
          <w:p w:rsidR="00E119E8" w:rsidRDefault="00E119E8" w:rsidP="000E3294">
            <w:pPr>
              <w:rPr>
                <w:rFonts w:ascii="Times New Roman" w:hAnsi="Times New Roman" w:cs="Times New Roman"/>
                <w:sz w:val="22"/>
              </w:rPr>
            </w:pPr>
            <w:r w:rsidRPr="00796C0A">
              <w:rPr>
                <w:rFonts w:ascii="Times New Roman" w:hAnsi="Times New Roman" w:cs="Times New Roman"/>
                <w:sz w:val="22"/>
              </w:rPr>
              <w:t>Škola může zapsat děti pouze do výše její kapacity.</w:t>
            </w:r>
            <w:r w:rsidRPr="00796C0A">
              <w:rPr>
                <w:rFonts w:ascii="Times New Roman" w:hAnsi="Times New Roman" w:cs="Times New Roman"/>
                <w:sz w:val="22"/>
              </w:rPr>
              <w:br/>
              <w:t xml:space="preserve">Za dítě </w:t>
            </w:r>
            <w:r w:rsidRPr="00796C0A">
              <w:rPr>
                <w:rFonts w:ascii="Times New Roman" w:hAnsi="Times New Roman" w:cs="Times New Roman"/>
                <w:b/>
                <w:sz w:val="22"/>
              </w:rPr>
              <w:t xml:space="preserve">zapsané </w:t>
            </w:r>
            <w:r w:rsidRPr="00796C0A">
              <w:rPr>
                <w:rFonts w:ascii="Times New Roman" w:hAnsi="Times New Roman" w:cs="Times New Roman"/>
                <w:sz w:val="22"/>
              </w:rPr>
              <w:t xml:space="preserve">se považuje dítě, jehož zákonný zástupce odevzdal výše </w:t>
            </w:r>
            <w:r w:rsidRPr="00796C0A">
              <w:rPr>
                <w:rFonts w:ascii="Times New Roman" w:hAnsi="Times New Roman" w:cs="Times New Roman"/>
                <w:b/>
                <w:sz w:val="22"/>
              </w:rPr>
              <w:t>uvedené dokumenty</w:t>
            </w:r>
            <w:r w:rsidRPr="00796C0A">
              <w:rPr>
                <w:rFonts w:ascii="Times New Roman" w:hAnsi="Times New Roman" w:cs="Times New Roman"/>
                <w:sz w:val="22"/>
              </w:rPr>
              <w:t xml:space="preserve">, uhradil </w:t>
            </w:r>
            <w:r w:rsidRPr="00796C0A">
              <w:rPr>
                <w:rFonts w:ascii="Times New Roman" w:hAnsi="Times New Roman" w:cs="Times New Roman"/>
                <w:b/>
                <w:sz w:val="22"/>
              </w:rPr>
              <w:t>uvedené poplatky</w:t>
            </w:r>
            <w:r w:rsidRPr="00796C0A">
              <w:rPr>
                <w:rFonts w:ascii="Times New Roman" w:hAnsi="Times New Roman" w:cs="Times New Roman"/>
                <w:sz w:val="22"/>
              </w:rPr>
              <w:t xml:space="preserve"> a byl </w:t>
            </w:r>
            <w:r w:rsidRPr="00796C0A">
              <w:rPr>
                <w:rFonts w:ascii="Times New Roman" w:hAnsi="Times New Roman" w:cs="Times New Roman"/>
                <w:b/>
                <w:sz w:val="22"/>
              </w:rPr>
              <w:t>vyrozuměn o přijetí dítěte</w:t>
            </w:r>
            <w:r w:rsidRPr="00796C0A">
              <w:rPr>
                <w:rFonts w:ascii="Times New Roman" w:hAnsi="Times New Roman" w:cs="Times New Roman"/>
                <w:sz w:val="22"/>
              </w:rPr>
              <w:t xml:space="preserve"> k náhradnímu vzdělávání v daném období.</w:t>
            </w:r>
          </w:p>
          <w:p w:rsidR="00E021BB" w:rsidRPr="00E021BB" w:rsidRDefault="00E021BB" w:rsidP="000E3294">
            <w:pPr>
              <w:rPr>
                <w:rFonts w:ascii="Times New Roman" w:hAnsi="Times New Roman" w:cs="Times New Roman"/>
                <w:color w:val="ED234E"/>
                <w:sz w:val="22"/>
              </w:rPr>
            </w:pPr>
            <w:r w:rsidRPr="00E021BB">
              <w:rPr>
                <w:rFonts w:ascii="Times New Roman" w:hAnsi="Times New Roman" w:cs="Times New Roman"/>
                <w:color w:val="FF0000"/>
                <w:sz w:val="22"/>
              </w:rPr>
              <w:t>Evidovány budou pouze žádosti s datem doručení 7.4.2022. O přijetí rozhodne pořadí podle času přijetí přihlášky</w:t>
            </w:r>
          </w:p>
        </w:tc>
      </w:tr>
    </w:tbl>
    <w:p w:rsidR="00416C81" w:rsidRDefault="00416C81" w:rsidP="00416C81">
      <w:pPr>
        <w:pStyle w:val="Bezmezer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E0B11" w:rsidRDefault="003E0B11" w:rsidP="00416C81">
      <w:pPr>
        <w:pStyle w:val="Bezmezer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850513" w:rsidRPr="008A52EE" w:rsidRDefault="00850513" w:rsidP="003E0B11">
      <w:pPr>
        <w:pStyle w:val="Odstavecseseznamem"/>
        <w:numPr>
          <w:ilvl w:val="0"/>
          <w:numId w:val="33"/>
        </w:num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333333"/>
          <w:sz w:val="22"/>
          <w:lang w:eastAsia="cs-CZ"/>
        </w:rPr>
      </w:pPr>
      <w:r w:rsidRPr="008A52EE">
        <w:rPr>
          <w:rFonts w:ascii="Times New Roman" w:eastAsia="Times New Roman" w:hAnsi="Times New Roman" w:cs="Times New Roman"/>
          <w:b/>
          <w:bCs/>
          <w:color w:val="333333"/>
          <w:sz w:val="22"/>
          <w:bdr w:val="none" w:sz="0" w:space="0" w:color="auto" w:frame="1"/>
          <w:lang w:eastAsia="cs-CZ"/>
        </w:rPr>
        <w:t>Kritéria přijímání dětí k prázdninovému provozu:</w:t>
      </w:r>
    </w:p>
    <w:p w:rsidR="00850513" w:rsidRPr="00850513" w:rsidRDefault="00850513" w:rsidP="00850513">
      <w:pPr>
        <w:numPr>
          <w:ilvl w:val="0"/>
          <w:numId w:val="32"/>
        </w:numPr>
        <w:shd w:val="clear" w:color="auto" w:fill="FFFFFF"/>
        <w:spacing w:after="0" w:line="240" w:lineRule="auto"/>
        <w:ind w:left="450"/>
        <w:jc w:val="lef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850513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dítě je zapsané do některé MŠ zřízené MČ Praha 10,</w:t>
      </w:r>
    </w:p>
    <w:p w:rsidR="00FF7F54" w:rsidRDefault="00850513" w:rsidP="007B309F">
      <w:pPr>
        <w:numPr>
          <w:ilvl w:val="0"/>
          <w:numId w:val="32"/>
        </w:numPr>
        <w:shd w:val="clear" w:color="auto" w:fill="FFFFFF"/>
        <w:spacing w:after="0" w:line="240" w:lineRule="auto"/>
        <w:ind w:left="450"/>
        <w:jc w:val="lef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850513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zákonný zástupce nemůže zajistit péči o své dítě mimo kolektiv MŠ a bezpodmínečně jej potřebuje umístit do MŠ z pracovních důvodů </w:t>
      </w:r>
    </w:p>
    <w:p w:rsidR="00850513" w:rsidRPr="00FF7F54" w:rsidRDefault="00850513" w:rsidP="007B309F">
      <w:pPr>
        <w:numPr>
          <w:ilvl w:val="0"/>
          <w:numId w:val="32"/>
        </w:numPr>
        <w:shd w:val="clear" w:color="auto" w:fill="FFFFFF"/>
        <w:spacing w:after="0" w:line="240" w:lineRule="auto"/>
        <w:ind w:left="450"/>
        <w:jc w:val="lef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850513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děti zákonných zástupců na mateřské či rodinné dovolené budou přijaty dodatečně do naplnění kapacity dané školy.</w:t>
      </w:r>
    </w:p>
    <w:p w:rsidR="00850513" w:rsidRPr="003E0B11" w:rsidRDefault="00416C81" w:rsidP="00850513">
      <w:pPr>
        <w:numPr>
          <w:ilvl w:val="0"/>
          <w:numId w:val="32"/>
        </w:numPr>
        <w:shd w:val="clear" w:color="auto" w:fill="FFFFFF"/>
        <w:spacing w:after="0" w:line="240" w:lineRule="auto"/>
        <w:ind w:left="450"/>
        <w:jc w:val="lef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850513">
        <w:rPr>
          <w:rFonts w:ascii="Times New Roman" w:hAnsi="Times New Roman" w:cs="Times New Roman"/>
        </w:rPr>
        <w:t>mateřská škola zapisuje děti do výše své kapacity</w:t>
      </w:r>
    </w:p>
    <w:p w:rsidR="003E0B11" w:rsidRPr="00850513" w:rsidRDefault="003E0B11" w:rsidP="003E0B11">
      <w:pPr>
        <w:shd w:val="clear" w:color="auto" w:fill="FFFFFF"/>
        <w:spacing w:after="0" w:line="240" w:lineRule="auto"/>
        <w:ind w:left="450"/>
        <w:jc w:val="lef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</w:p>
    <w:p w:rsidR="003E0B11" w:rsidRDefault="00416C81" w:rsidP="0077389B">
      <w:pPr>
        <w:pStyle w:val="Bezmezer"/>
        <w:numPr>
          <w:ilvl w:val="0"/>
          <w:numId w:val="33"/>
        </w:numPr>
        <w:shd w:val="clear" w:color="auto" w:fill="FFFFFF" w:themeFill="background1"/>
        <w:ind w:left="426" w:hanging="66"/>
        <w:jc w:val="both"/>
        <w:rPr>
          <w:rFonts w:ascii="Times New Roman" w:hAnsi="Times New Roman" w:cs="Times New Roman"/>
        </w:rPr>
      </w:pPr>
      <w:r w:rsidRPr="003E0B11">
        <w:rPr>
          <w:rFonts w:ascii="Times New Roman" w:hAnsi="Times New Roman" w:cs="Times New Roman"/>
          <w:b/>
        </w:rPr>
        <w:t>Rozhodnutí o přijetí dětí</w:t>
      </w:r>
      <w:r w:rsidRPr="00850513">
        <w:rPr>
          <w:rFonts w:ascii="Times New Roman" w:hAnsi="Times New Roman" w:cs="Times New Roman"/>
        </w:rPr>
        <w:t xml:space="preserve"> k prázdninovému provozu bude oznámeno vyvěšením seznamu přijatých dětí pod registračními čísly v jejich kmenové škole a uveřejněním seznamů dětí pod registračními čísly na web stránkách „prázdninové“ školy.</w:t>
      </w:r>
    </w:p>
    <w:p w:rsidR="008A52EE" w:rsidRDefault="008A52EE" w:rsidP="008A52EE">
      <w:pPr>
        <w:pStyle w:val="Bezmezer"/>
        <w:shd w:val="clear" w:color="auto" w:fill="FFFFFF" w:themeFill="background1"/>
        <w:ind w:left="720"/>
        <w:jc w:val="both"/>
        <w:rPr>
          <w:rFonts w:ascii="Times New Roman" w:hAnsi="Times New Roman" w:cs="Times New Roman"/>
        </w:rPr>
      </w:pPr>
    </w:p>
    <w:p w:rsidR="0098224D" w:rsidRPr="003E0B11" w:rsidRDefault="00416C81" w:rsidP="0077389B">
      <w:pPr>
        <w:pStyle w:val="Bezmezer"/>
        <w:numPr>
          <w:ilvl w:val="0"/>
          <w:numId w:val="33"/>
        </w:numPr>
        <w:shd w:val="clear" w:color="auto" w:fill="FFFFFF" w:themeFill="background1"/>
        <w:ind w:left="426" w:hanging="66"/>
        <w:jc w:val="both"/>
        <w:rPr>
          <w:rFonts w:ascii="Times New Roman" w:hAnsi="Times New Roman" w:cs="Times New Roman"/>
        </w:rPr>
      </w:pPr>
      <w:r w:rsidRPr="003E0B11">
        <w:rPr>
          <w:rFonts w:ascii="Times New Roman" w:hAnsi="Times New Roman" w:cs="Times New Roman"/>
          <w:b/>
        </w:rPr>
        <w:t>Mateřská škola neposkytuje</w:t>
      </w:r>
      <w:r w:rsidRPr="003E0B11">
        <w:rPr>
          <w:rFonts w:ascii="Times New Roman" w:hAnsi="Times New Roman" w:cs="Times New Roman"/>
        </w:rPr>
        <w:t xml:space="preserve"> v době prázdninového provozu </w:t>
      </w:r>
      <w:r w:rsidRPr="003E0B11">
        <w:rPr>
          <w:rFonts w:ascii="Times New Roman" w:hAnsi="Times New Roman" w:cs="Times New Roman"/>
          <w:b/>
        </w:rPr>
        <w:t>dietní stravování</w:t>
      </w:r>
      <w:r w:rsidRPr="003E0B11">
        <w:rPr>
          <w:rFonts w:ascii="Times New Roman" w:hAnsi="Times New Roman" w:cs="Times New Roman"/>
        </w:rPr>
        <w:t xml:space="preserve"> a není povoleno podávat dětem během docházky žádné léky</w:t>
      </w:r>
      <w:r w:rsidRPr="003E0B11">
        <w:rPr>
          <w:rFonts w:ascii="Times New Roman" w:hAnsi="Times New Roman" w:cs="Times New Roman"/>
          <w:u w:val="single"/>
        </w:rPr>
        <w:t>.</w:t>
      </w:r>
    </w:p>
    <w:p w:rsidR="0098224D" w:rsidRPr="0098224D" w:rsidRDefault="0098224D" w:rsidP="0098224D"/>
    <w:p w:rsidR="0098224D" w:rsidRDefault="0098224D" w:rsidP="008418A8">
      <w:pPr>
        <w:tabs>
          <w:tab w:val="left" w:pos="996"/>
        </w:tabs>
      </w:pPr>
    </w:p>
    <w:p w:rsidR="003E0B11" w:rsidRDefault="003E0B11" w:rsidP="008418A8">
      <w:pPr>
        <w:tabs>
          <w:tab w:val="left" w:pos="996"/>
        </w:tabs>
        <w:rPr>
          <w:rFonts w:ascii="Times New Roman" w:hAnsi="Times New Roman" w:cs="Times New Roman"/>
        </w:rPr>
      </w:pPr>
      <w:r w:rsidRPr="003E0B11">
        <w:rPr>
          <w:rFonts w:ascii="Times New Roman" w:hAnsi="Times New Roman" w:cs="Times New Roman"/>
        </w:rPr>
        <w:t>V Praze, dne: 1</w:t>
      </w:r>
      <w:r w:rsidR="00E021BB">
        <w:rPr>
          <w:rFonts w:ascii="Times New Roman" w:hAnsi="Times New Roman" w:cs="Times New Roman"/>
        </w:rPr>
        <w:t>4</w:t>
      </w:r>
      <w:r w:rsidRPr="003E0B11">
        <w:rPr>
          <w:rFonts w:ascii="Times New Roman" w:hAnsi="Times New Roman" w:cs="Times New Roman"/>
        </w:rPr>
        <w:t>.</w:t>
      </w:r>
      <w:r w:rsidR="00E021BB">
        <w:rPr>
          <w:rFonts w:ascii="Times New Roman" w:hAnsi="Times New Roman" w:cs="Times New Roman"/>
        </w:rPr>
        <w:t>3</w:t>
      </w:r>
      <w:r w:rsidRPr="003E0B11">
        <w:rPr>
          <w:rFonts w:ascii="Times New Roman" w:hAnsi="Times New Roman" w:cs="Times New Roman"/>
        </w:rPr>
        <w:t>.2022</w:t>
      </w:r>
      <w:r w:rsidRPr="003E0B11">
        <w:rPr>
          <w:rFonts w:ascii="Times New Roman" w:hAnsi="Times New Roman" w:cs="Times New Roman"/>
        </w:rPr>
        <w:tab/>
      </w:r>
      <w:r w:rsidRPr="003E0B11">
        <w:rPr>
          <w:rFonts w:ascii="Times New Roman" w:hAnsi="Times New Roman" w:cs="Times New Roman"/>
        </w:rPr>
        <w:tab/>
      </w:r>
      <w:r w:rsidRPr="003E0B11">
        <w:rPr>
          <w:rFonts w:ascii="Times New Roman" w:hAnsi="Times New Roman" w:cs="Times New Roman"/>
        </w:rPr>
        <w:tab/>
      </w:r>
      <w:r w:rsidRPr="003E0B11">
        <w:rPr>
          <w:rFonts w:ascii="Times New Roman" w:hAnsi="Times New Roman" w:cs="Times New Roman"/>
        </w:rPr>
        <w:tab/>
      </w:r>
      <w:r w:rsidRPr="003E0B11">
        <w:rPr>
          <w:rFonts w:ascii="Times New Roman" w:hAnsi="Times New Roman" w:cs="Times New Roman"/>
        </w:rPr>
        <w:tab/>
        <w:t xml:space="preserve">Mgr. Jana Tůmová, </w:t>
      </w:r>
      <w:proofErr w:type="spellStart"/>
      <w:r w:rsidRPr="003E0B11">
        <w:rPr>
          <w:rFonts w:ascii="Times New Roman" w:hAnsi="Times New Roman" w:cs="Times New Roman"/>
        </w:rPr>
        <w:t>řed</w:t>
      </w:r>
      <w:proofErr w:type="spellEnd"/>
      <w:r w:rsidRPr="003E0B11">
        <w:rPr>
          <w:rFonts w:ascii="Times New Roman" w:hAnsi="Times New Roman" w:cs="Times New Roman"/>
        </w:rPr>
        <w:t>. MŠ</w:t>
      </w:r>
    </w:p>
    <w:p w:rsidR="003E0B11" w:rsidRDefault="003E0B11" w:rsidP="008418A8">
      <w:pPr>
        <w:tabs>
          <w:tab w:val="left" w:pos="996"/>
        </w:tabs>
        <w:rPr>
          <w:rFonts w:ascii="Times New Roman" w:hAnsi="Times New Roman" w:cs="Times New Roman"/>
        </w:rPr>
      </w:pPr>
    </w:p>
    <w:p w:rsidR="003E0B11" w:rsidRPr="003E0B11" w:rsidRDefault="003E0B11" w:rsidP="00E021BB">
      <w:pPr>
        <w:tabs>
          <w:tab w:val="left" w:pos="996"/>
        </w:tabs>
        <w:jc w:val="left"/>
        <w:rPr>
          <w:rFonts w:ascii="Times New Roman" w:hAnsi="Times New Roman" w:cs="Times New Roman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 wp14:anchorId="31A1EAC2" wp14:editId="2BB7E8D9">
            <wp:extent cx="426720" cy="586740"/>
            <wp:effectExtent l="0" t="0" r="0" b="3810"/>
            <wp:docPr id="1" name="Obrázek 1" descr="j028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2" descr="j0283655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 wp14:anchorId="508BFDD2" wp14:editId="259552F5">
            <wp:extent cx="426720" cy="594360"/>
            <wp:effectExtent l="0" t="0" r="0" b="0"/>
            <wp:docPr id="2" name="Obrázek 2" descr="j028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7" descr="j0283648"/>
                    <pic:cNvPicPr>
                      <a:picLocks noChangeAspect="1" noChangeArrowheads="1" noCro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 wp14:anchorId="0947CBCE" wp14:editId="226242DA">
            <wp:extent cx="449580" cy="563880"/>
            <wp:effectExtent l="0" t="0" r="7620" b="7620"/>
            <wp:docPr id="3" name="Obrázek 3" descr="j028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8" descr="j0283650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 wp14:anchorId="1A06DB08" wp14:editId="140D82CD">
            <wp:extent cx="548640" cy="548640"/>
            <wp:effectExtent l="0" t="0" r="0" b="3810"/>
            <wp:docPr id="4" name="Obrázek 4" descr="j028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9" descr="j0283653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 wp14:anchorId="0D04A745" wp14:editId="0691B6BF">
            <wp:extent cx="502920" cy="548640"/>
            <wp:effectExtent l="0" t="0" r="0" b="3810"/>
            <wp:docPr id="5" name="Obrázek 5" descr="j028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1" descr="j0283647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B11" w:rsidRPr="003E0B1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F75" w:rsidRDefault="005F4F75" w:rsidP="00DF12D2">
      <w:pPr>
        <w:spacing w:after="0" w:line="240" w:lineRule="auto"/>
      </w:pPr>
      <w:r>
        <w:separator/>
      </w:r>
    </w:p>
  </w:endnote>
  <w:endnote w:type="continuationSeparator" w:id="0">
    <w:p w:rsidR="005F4F75" w:rsidRDefault="005F4F75" w:rsidP="00DF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D2" w:rsidRDefault="008374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DA" w:rsidRDefault="008374D2" w:rsidP="00DF12D2">
    <w:pPr>
      <w:pStyle w:val="Zpat"/>
      <w:jc w:val="right"/>
    </w:pPr>
    <w:r>
      <w:t>t</w:t>
    </w:r>
    <w:r w:rsidR="006054DA">
      <w:t>elefon: 274 779 616</w:t>
    </w:r>
  </w:p>
  <w:p w:rsidR="006054DA" w:rsidRDefault="005A728E" w:rsidP="005A728E">
    <w:pPr>
      <w:pStyle w:val="Zpat"/>
      <w:tabs>
        <w:tab w:val="left" w:pos="2952"/>
      </w:tabs>
      <w:jc w:val="left"/>
    </w:pPr>
    <w:r>
      <w:tab/>
    </w:r>
    <w:r>
      <w:tab/>
    </w:r>
    <w:r w:rsidR="006054DA">
      <w:t>e-mail: reditelna@mstuchorazska.cz www. mstuchorazska.cz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D2" w:rsidRDefault="00837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F75" w:rsidRDefault="005F4F75" w:rsidP="00DF12D2">
      <w:pPr>
        <w:spacing w:after="0" w:line="240" w:lineRule="auto"/>
      </w:pPr>
      <w:r>
        <w:separator/>
      </w:r>
    </w:p>
  </w:footnote>
  <w:footnote w:type="continuationSeparator" w:id="0">
    <w:p w:rsidR="005F4F75" w:rsidRDefault="005F4F75" w:rsidP="00DF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D2" w:rsidRDefault="008374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DA" w:rsidRPr="00DF12D2" w:rsidRDefault="006054DA" w:rsidP="005A728E">
    <w:pPr>
      <w:widowControl w:val="0"/>
      <w:spacing w:after="0" w:line="288" w:lineRule="auto"/>
      <w:jc w:val="center"/>
      <w:rPr>
        <w:rFonts w:ascii="Times New Roman" w:eastAsia="Times New Roman" w:hAnsi="Times New Roman" w:cs="Times New Roman"/>
        <w:i/>
        <w:noProof/>
        <w:szCs w:val="24"/>
        <w:lang w:eastAsia="cs-CZ"/>
      </w:rPr>
    </w:pPr>
    <w:r w:rsidRPr="00DF12D2">
      <w:rPr>
        <w:rFonts w:ascii="Times New Roman" w:eastAsia="Times New Roman" w:hAnsi="Times New Roman" w:cs="Times New Roman"/>
        <w:b/>
        <w:i/>
        <w:noProof/>
        <w:szCs w:val="24"/>
        <w:lang w:eastAsia="cs-CZ"/>
      </w:rPr>
      <w:t xml:space="preserve">Mateřská škola, Praha 10, TUCHORAZSKÁ </w:t>
    </w:r>
    <w:r w:rsidR="005A728E">
      <w:rPr>
        <w:rFonts w:ascii="Times New Roman" w:eastAsia="Times New Roman" w:hAnsi="Times New Roman" w:cs="Times New Roman"/>
        <w:b/>
        <w:i/>
        <w:noProof/>
        <w:szCs w:val="24"/>
        <w:lang w:eastAsia="cs-CZ"/>
      </w:rPr>
      <w:t>472/2a</w:t>
    </w:r>
    <w:r w:rsidRPr="00DF12D2">
      <w:rPr>
        <w:rFonts w:ascii="Times New Roman" w:eastAsia="Times New Roman" w:hAnsi="Times New Roman" w:cs="Times New Roman"/>
        <w:b/>
        <w:i/>
        <w:noProof/>
        <w:szCs w:val="24"/>
        <w:lang w:eastAsia="cs-CZ"/>
      </w:rPr>
      <w:t xml:space="preserve">, </w:t>
    </w:r>
    <w:r w:rsidRPr="00DF12D2">
      <w:rPr>
        <w:rFonts w:ascii="Times New Roman" w:eastAsia="Times New Roman" w:hAnsi="Times New Roman" w:cs="Times New Roman"/>
        <w:i/>
        <w:noProof/>
        <w:szCs w:val="24"/>
        <w:lang w:eastAsia="cs-CZ"/>
      </w:rPr>
      <w:t>příspěvková organizace</w:t>
    </w:r>
  </w:p>
  <w:p w:rsidR="006054DA" w:rsidRPr="00416C81" w:rsidRDefault="006054DA" w:rsidP="005A728E">
    <w:pPr>
      <w:widowControl w:val="0"/>
      <w:spacing w:after="0" w:line="288" w:lineRule="auto"/>
      <w:jc w:val="center"/>
      <w:rPr>
        <w:rFonts w:ascii="Times New Roman" w:eastAsia="Times New Roman" w:hAnsi="Times New Roman" w:cs="Times New Roman"/>
        <w:i/>
        <w:noProof/>
        <w:szCs w:val="24"/>
        <w:lang w:eastAsia="cs-CZ"/>
      </w:rPr>
    </w:pPr>
    <w:r w:rsidRPr="00DF12D2">
      <w:rPr>
        <w:rFonts w:ascii="Times New Roman" w:eastAsia="Times New Roman" w:hAnsi="Times New Roman" w:cs="Times New Roman"/>
        <w:i/>
        <w:noProof/>
        <w:szCs w:val="24"/>
        <w:lang w:eastAsia="cs-CZ"/>
      </w:rPr>
      <w:t xml:space="preserve">se sídlem: Tuchorazská 2a/472, 100 00 Praha 10 </w:t>
    </w:r>
    <w:r w:rsidR="005A728E">
      <w:rPr>
        <w:rFonts w:ascii="Times New Roman" w:eastAsia="Times New Roman" w:hAnsi="Times New Roman" w:cs="Times New Roman"/>
        <w:i/>
        <w:noProof/>
        <w:szCs w:val="24"/>
        <w:lang w:eastAsia="cs-CZ"/>
      </w:rPr>
      <w:t>–</w:t>
    </w:r>
    <w:r w:rsidRPr="00DF12D2">
      <w:rPr>
        <w:rFonts w:ascii="Times New Roman" w:eastAsia="Times New Roman" w:hAnsi="Times New Roman" w:cs="Times New Roman"/>
        <w:i/>
        <w:noProof/>
        <w:szCs w:val="24"/>
        <w:lang w:eastAsia="cs-CZ"/>
      </w:rPr>
      <w:t xml:space="preserve"> Malešice</w:t>
    </w:r>
    <w:r w:rsidR="005A728E">
      <w:rPr>
        <w:rFonts w:ascii="Times New Roman" w:eastAsia="Times New Roman" w:hAnsi="Times New Roman" w:cs="Times New Roman"/>
        <w:i/>
        <w:noProof/>
        <w:szCs w:val="24"/>
        <w:lang w:eastAsia="cs-CZ"/>
      </w:rPr>
      <w:t xml:space="preserve">, </w:t>
    </w:r>
    <w:r w:rsidRPr="00DF12D2">
      <w:rPr>
        <w:rFonts w:ascii="Times New Roman" w:eastAsia="Times New Roman" w:hAnsi="Times New Roman" w:cs="Times New Roman"/>
        <w:i/>
        <w:noProof/>
        <w:szCs w:val="24"/>
        <w:lang w:eastAsia="cs-CZ"/>
      </w:rPr>
      <w:t>IČO: 70924309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D2" w:rsidRDefault="008374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D31B9D"/>
    <w:multiLevelType w:val="hybridMultilevel"/>
    <w:tmpl w:val="F5D6CA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E4EB8"/>
    <w:multiLevelType w:val="multilevel"/>
    <w:tmpl w:val="4052D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55429"/>
    <w:multiLevelType w:val="hybridMultilevel"/>
    <w:tmpl w:val="F8569858"/>
    <w:lvl w:ilvl="0" w:tplc="913E9C0C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CF42C4"/>
    <w:multiLevelType w:val="singleLevel"/>
    <w:tmpl w:val="558A0F5E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abstractNum w:abstractNumId="5" w15:restartNumberingAfterBreak="0">
    <w:nsid w:val="1C4F3F1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3857FD"/>
    <w:multiLevelType w:val="hybridMultilevel"/>
    <w:tmpl w:val="B13A6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062F"/>
    <w:multiLevelType w:val="hybridMultilevel"/>
    <w:tmpl w:val="B70028F2"/>
    <w:lvl w:ilvl="0" w:tplc="15F4B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5E98"/>
    <w:multiLevelType w:val="hybridMultilevel"/>
    <w:tmpl w:val="AB705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31844"/>
    <w:multiLevelType w:val="hybridMultilevel"/>
    <w:tmpl w:val="FE2A5A7E"/>
    <w:lvl w:ilvl="0" w:tplc="CAEA20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15CBA"/>
    <w:multiLevelType w:val="hybridMultilevel"/>
    <w:tmpl w:val="DE96E0B2"/>
    <w:lvl w:ilvl="0" w:tplc="92BA58E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055B1"/>
    <w:multiLevelType w:val="hybridMultilevel"/>
    <w:tmpl w:val="7F64C140"/>
    <w:lvl w:ilvl="0" w:tplc="5A165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F162D"/>
    <w:multiLevelType w:val="hybridMultilevel"/>
    <w:tmpl w:val="66401D6C"/>
    <w:lvl w:ilvl="0" w:tplc="D26ABB00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F4AD218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0761"/>
    <w:multiLevelType w:val="hybridMultilevel"/>
    <w:tmpl w:val="B4883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A2B2C"/>
    <w:multiLevelType w:val="hybridMultilevel"/>
    <w:tmpl w:val="C12429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771C25"/>
    <w:multiLevelType w:val="hybridMultilevel"/>
    <w:tmpl w:val="BA90D7B8"/>
    <w:lvl w:ilvl="0" w:tplc="AD2AC3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F31DC"/>
    <w:multiLevelType w:val="hybridMultilevel"/>
    <w:tmpl w:val="181A22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75D6B"/>
    <w:multiLevelType w:val="multilevel"/>
    <w:tmpl w:val="3D08CF80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FB569CA"/>
    <w:multiLevelType w:val="hybridMultilevel"/>
    <w:tmpl w:val="4DC63CE0"/>
    <w:lvl w:ilvl="0" w:tplc="040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9" w15:restartNumberingAfterBreak="0">
    <w:nsid w:val="61CC1AE1"/>
    <w:multiLevelType w:val="hybridMultilevel"/>
    <w:tmpl w:val="B4048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A7B4E"/>
    <w:multiLevelType w:val="hybridMultilevel"/>
    <w:tmpl w:val="6A5A6AE6"/>
    <w:lvl w:ilvl="0" w:tplc="555C0E3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3222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7CF4460"/>
    <w:multiLevelType w:val="hybridMultilevel"/>
    <w:tmpl w:val="DCFC7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6635B"/>
    <w:multiLevelType w:val="hybridMultilevel"/>
    <w:tmpl w:val="B9B6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D6884"/>
    <w:multiLevelType w:val="multilevel"/>
    <w:tmpl w:val="CEC63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E0E666B"/>
    <w:multiLevelType w:val="multilevel"/>
    <w:tmpl w:val="B0F41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19644F3"/>
    <w:multiLevelType w:val="hybridMultilevel"/>
    <w:tmpl w:val="BCBACB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882945"/>
    <w:multiLevelType w:val="hybridMultilevel"/>
    <w:tmpl w:val="B7CC800E"/>
    <w:lvl w:ilvl="0" w:tplc="5D482B84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0"/>
  </w:num>
  <w:num w:numId="12">
    <w:abstractNumId w:val="1"/>
  </w:num>
  <w:num w:numId="13">
    <w:abstractNumId w:val="12"/>
  </w:num>
  <w:num w:numId="14">
    <w:abstractNumId w:val="3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1"/>
  </w:num>
  <w:num w:numId="17">
    <w:abstractNumId w:val="17"/>
  </w:num>
  <w:num w:numId="18">
    <w:abstractNumId w:val="0"/>
    <w:lvlOverride w:ilvl="0">
      <w:startOverride w:val="1"/>
    </w:lvlOverride>
  </w:num>
  <w:num w:numId="19">
    <w:abstractNumId w:val="24"/>
  </w:num>
  <w:num w:numId="20">
    <w:abstractNumId w:val="25"/>
  </w:num>
  <w:num w:numId="21">
    <w:abstractNumId w:val="9"/>
  </w:num>
  <w:num w:numId="22">
    <w:abstractNumId w:val="17"/>
    <w:lvlOverride w:ilvl="0">
      <w:startOverride w:val="1"/>
    </w:lvlOverride>
  </w:num>
  <w:num w:numId="23">
    <w:abstractNumId w:val="1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5"/>
  </w:num>
  <w:num w:numId="27">
    <w:abstractNumId w:val="13"/>
  </w:num>
  <w:num w:numId="28">
    <w:abstractNumId w:val="18"/>
  </w:num>
  <w:num w:numId="29">
    <w:abstractNumId w:val="6"/>
  </w:num>
  <w:num w:numId="30">
    <w:abstractNumId w:val="10"/>
  </w:num>
  <w:num w:numId="31">
    <w:abstractNumId w:val="8"/>
  </w:num>
  <w:num w:numId="3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4B"/>
    <w:rsid w:val="0000272F"/>
    <w:rsid w:val="0003541B"/>
    <w:rsid w:val="00061A80"/>
    <w:rsid w:val="000A32C6"/>
    <w:rsid w:val="000E3294"/>
    <w:rsid w:val="002E1655"/>
    <w:rsid w:val="00322BB6"/>
    <w:rsid w:val="00365070"/>
    <w:rsid w:val="003A646A"/>
    <w:rsid w:val="003E0B11"/>
    <w:rsid w:val="0040267C"/>
    <w:rsid w:val="00416C81"/>
    <w:rsid w:val="00447ED6"/>
    <w:rsid w:val="00483EA7"/>
    <w:rsid w:val="00582BE8"/>
    <w:rsid w:val="005A728E"/>
    <w:rsid w:val="005D424B"/>
    <w:rsid w:val="005F4F75"/>
    <w:rsid w:val="006054DA"/>
    <w:rsid w:val="00627ED3"/>
    <w:rsid w:val="006B2370"/>
    <w:rsid w:val="00707A10"/>
    <w:rsid w:val="0077389B"/>
    <w:rsid w:val="007856F1"/>
    <w:rsid w:val="00796C0A"/>
    <w:rsid w:val="008374D2"/>
    <w:rsid w:val="008418A8"/>
    <w:rsid w:val="00843744"/>
    <w:rsid w:val="00850513"/>
    <w:rsid w:val="008A52EE"/>
    <w:rsid w:val="0098224D"/>
    <w:rsid w:val="009F3D4B"/>
    <w:rsid w:val="00AB5571"/>
    <w:rsid w:val="00AE56A0"/>
    <w:rsid w:val="00AF646A"/>
    <w:rsid w:val="00B720FD"/>
    <w:rsid w:val="00CE6A73"/>
    <w:rsid w:val="00D437F7"/>
    <w:rsid w:val="00D462F4"/>
    <w:rsid w:val="00DF12D2"/>
    <w:rsid w:val="00E01D35"/>
    <w:rsid w:val="00E021BB"/>
    <w:rsid w:val="00E119E8"/>
    <w:rsid w:val="00EE50CA"/>
    <w:rsid w:val="00F817C4"/>
    <w:rsid w:val="00FB29A4"/>
    <w:rsid w:val="00FF79EE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3CC6F"/>
  <w15:chartTrackingRefBased/>
  <w15:docId w15:val="{ABB659D3-ED29-45F9-944E-2B3C738A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424B"/>
    <w:pPr>
      <w:spacing w:after="4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22BB6"/>
    <w:pPr>
      <w:keepNext/>
      <w:keepLines/>
      <w:numPr>
        <w:numId w:val="17"/>
      </w:numPr>
      <w:spacing w:before="12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BB6"/>
    <w:pPr>
      <w:keepNext/>
      <w:keepLines/>
      <w:numPr>
        <w:numId w:val="13"/>
      </w:numPr>
      <w:spacing w:before="280" w:after="240"/>
      <w:outlineLvl w:val="1"/>
    </w:pPr>
    <w:rPr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2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2D2"/>
  </w:style>
  <w:style w:type="paragraph" w:styleId="Zpat">
    <w:name w:val="footer"/>
    <w:basedOn w:val="Normln"/>
    <w:link w:val="ZpatChar"/>
    <w:uiPriority w:val="99"/>
    <w:unhideWhenUsed/>
    <w:rsid w:val="00DF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2D2"/>
  </w:style>
  <w:style w:type="character" w:customStyle="1" w:styleId="Nadpis1Char">
    <w:name w:val="Nadpis 1 Char"/>
    <w:basedOn w:val="Standardnpsmoodstavce"/>
    <w:link w:val="Nadpis1"/>
    <w:uiPriority w:val="9"/>
    <w:rsid w:val="00322BB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2BB6"/>
    <w:rPr>
      <w:sz w:val="24"/>
      <w:szCs w:val="26"/>
      <w:u w:val="single"/>
    </w:rPr>
  </w:style>
  <w:style w:type="paragraph" w:styleId="Odstavecseseznamem">
    <w:name w:val="List Paragraph"/>
    <w:basedOn w:val="Normln"/>
    <w:uiPriority w:val="34"/>
    <w:qFormat/>
    <w:rsid w:val="0003541B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03541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3541B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0354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2BB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322B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416C81"/>
    <w:pPr>
      <w:spacing w:after="0" w:line="240" w:lineRule="auto"/>
    </w:pPr>
  </w:style>
  <w:style w:type="table" w:styleId="Mkatabulky">
    <w:name w:val="Table Grid"/>
    <w:basedOn w:val="Normlntabulka"/>
    <w:uiPriority w:val="39"/>
    <w:rsid w:val="006B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82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oter" Target="footer3.xml"/><Relationship Id="rId10" Type="http://schemas.openxmlformats.org/officeDocument/2006/relationships/image" Target="media/image4.gi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vejvodovaanicka@hotmail.com</dc:creator>
  <cp:keywords/>
  <dc:description/>
  <cp:lastModifiedBy>Zástupkyně</cp:lastModifiedBy>
  <cp:revision>4</cp:revision>
  <cp:lastPrinted>2022-02-04T10:48:00Z</cp:lastPrinted>
  <dcterms:created xsi:type="dcterms:W3CDTF">2022-03-07T08:53:00Z</dcterms:created>
  <dcterms:modified xsi:type="dcterms:W3CDTF">2022-03-09T08:39:00Z</dcterms:modified>
</cp:coreProperties>
</file>