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8217A" w14:textId="77777777" w:rsidR="00AA4B9A" w:rsidRPr="00AA4B9A" w:rsidRDefault="00AA4B9A" w:rsidP="00AA4B9A">
      <w:pPr>
        <w:jc w:val="center"/>
        <w:rPr>
          <w:b/>
        </w:rPr>
      </w:pPr>
      <w:r w:rsidRPr="00AA4B9A">
        <w:rPr>
          <w:b/>
        </w:rPr>
        <w:t>PROHLÁŠENÍ O ZPRACOVÁNÍ OSOBNÍCH ÚDAJŮ</w:t>
      </w:r>
    </w:p>
    <w:p w14:paraId="47B935B6" w14:textId="77777777" w:rsidR="00AA4B9A" w:rsidRPr="00AA4B9A" w:rsidRDefault="00AA4B9A" w:rsidP="00AA4B9A"/>
    <w:p w14:paraId="274E72A4" w14:textId="77777777" w:rsidR="00AA4B9A" w:rsidRPr="00AA4B9A" w:rsidRDefault="00AA4B9A" w:rsidP="00AA4B9A">
      <w:r w:rsidRPr="00AA4B9A">
        <w:tab/>
        <w:t>Tímto prohlášením o zpracování osobních údajů dle nařízení Evropského parlamentu a Rady (EU) 2016/679 o ochraně fyzických osob v souvislosti se zpracováním osobních údajů a poučení subjektů údajů (dále jen „GDPR“) škola naplňuje právo subjektů osobních údajů na informace.</w:t>
      </w:r>
    </w:p>
    <w:p w14:paraId="0790CA29" w14:textId="77777777" w:rsidR="00AA4B9A" w:rsidRPr="00AA4B9A" w:rsidRDefault="00AA4B9A" w:rsidP="00AA4B9A">
      <w:pPr>
        <w:numPr>
          <w:ilvl w:val="0"/>
          <w:numId w:val="1"/>
        </w:numPr>
        <w:rPr>
          <w:b/>
        </w:rPr>
      </w:pPr>
      <w:r w:rsidRPr="00AA4B9A">
        <w:rPr>
          <w:b/>
        </w:rPr>
        <w:t>Správce osobních údajů</w:t>
      </w:r>
    </w:p>
    <w:p w14:paraId="58A82C6F" w14:textId="77777777" w:rsidR="00AA4B9A" w:rsidRPr="00AA4B9A" w:rsidRDefault="00AA4B9A" w:rsidP="00AA4B9A">
      <w:r w:rsidRPr="00AA4B9A">
        <w:t xml:space="preserve">Mateřská škola Mateřská škola, Praha 10, Tuchorazská </w:t>
      </w:r>
      <w:proofErr w:type="gramStart"/>
      <w:r w:rsidRPr="00AA4B9A">
        <w:t>2a</w:t>
      </w:r>
      <w:proofErr w:type="gramEnd"/>
      <w:r w:rsidRPr="00AA4B9A">
        <w:t>/472, příspěvková organizace, se sídlem Tuchorazská 2a/472, Malešice, 108 00 Praha 10, IČ: 70924309, (dále jen „správce“).</w:t>
      </w:r>
    </w:p>
    <w:p w14:paraId="6DBA94CC" w14:textId="71427921" w:rsidR="00AA4B9A" w:rsidRPr="00AA4B9A" w:rsidRDefault="00AA4B9A" w:rsidP="00AA4B9A">
      <w:r w:rsidRPr="00AA4B9A">
        <w:tab/>
        <w:t xml:space="preserve">Na správce je možné se k uplatnění práv v oblasti osobních údajů obracet prostřednictvím datové schránky ID b3nkxmb, e-mailem na adrese reditelna@mstuchorazska.cz nebo poštou na adresu sídla mateřské školy. </w:t>
      </w:r>
    </w:p>
    <w:p w14:paraId="29EB51BE" w14:textId="77777777" w:rsidR="00AA4B9A" w:rsidRPr="00AA4B9A" w:rsidRDefault="00AA4B9A" w:rsidP="00AA4B9A">
      <w:pPr>
        <w:numPr>
          <w:ilvl w:val="0"/>
          <w:numId w:val="1"/>
        </w:numPr>
        <w:rPr>
          <w:b/>
        </w:rPr>
      </w:pPr>
      <w:r w:rsidRPr="00AA4B9A">
        <w:rPr>
          <w:b/>
        </w:rPr>
        <w:t>Pověřenec pro ochranu osobních údajů</w:t>
      </w:r>
    </w:p>
    <w:p w14:paraId="43ABB4C6" w14:textId="77777777" w:rsidR="00AA4B9A" w:rsidRPr="00AA4B9A" w:rsidRDefault="00AA4B9A" w:rsidP="00AA4B9A">
      <w:r w:rsidRPr="00AA4B9A">
        <w:t>Funkci pověřence vykonává Mgr. Bendová Monika, tel.: +420 702 195 565</w:t>
      </w:r>
    </w:p>
    <w:p w14:paraId="2D42E619" w14:textId="77777777" w:rsidR="00AA4B9A" w:rsidRPr="00AA4B9A" w:rsidRDefault="00AA4B9A" w:rsidP="00AA4B9A">
      <w:r w:rsidRPr="00AA4B9A">
        <w:t xml:space="preserve">e-mail: </w:t>
      </w:r>
      <w:hyperlink r:id="rId6" w:history="1">
        <w:r w:rsidRPr="00AA4B9A">
          <w:rPr>
            <w:rStyle w:val="Hypertextovodkaz"/>
          </w:rPr>
          <w:t>monika.bendova@praha10.cz</w:t>
        </w:r>
      </w:hyperlink>
      <w:r w:rsidRPr="00AA4B9A">
        <w:t xml:space="preserve"> </w:t>
      </w:r>
    </w:p>
    <w:p w14:paraId="7A822292" w14:textId="77777777" w:rsidR="00AA4B9A" w:rsidRPr="00AA4B9A" w:rsidRDefault="00AA4B9A" w:rsidP="00AA4B9A">
      <w:pPr>
        <w:rPr>
          <w:b/>
        </w:rPr>
      </w:pPr>
      <w:r w:rsidRPr="00AA4B9A">
        <w:rPr>
          <w:b/>
        </w:rPr>
        <w:t>Účely a právní důvod zpracování osobních údajů</w:t>
      </w:r>
    </w:p>
    <w:p w14:paraId="6D7544E8" w14:textId="77777777" w:rsidR="00AA4B9A" w:rsidRPr="00AA4B9A" w:rsidRDefault="00AA4B9A" w:rsidP="00AA4B9A">
      <w:r w:rsidRPr="00AA4B9A">
        <w:t xml:space="preserve">Škola zpracovává osobní údaje za účelem výkonu svých agend. </w:t>
      </w:r>
    </w:p>
    <w:p w14:paraId="46E15A83" w14:textId="77777777" w:rsidR="00AA4B9A" w:rsidRPr="00AA4B9A" w:rsidRDefault="00AA4B9A" w:rsidP="00AA4B9A">
      <w:r w:rsidRPr="00AA4B9A">
        <w:t>Přehled agend je uvedený níže. U každé agendy je také uvedený právní důvod zpracování osobních údajů.</w:t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AA4B9A" w:rsidRPr="00AA4B9A" w14:paraId="4B5D5C9C" w14:textId="77777777" w:rsidTr="00D4352D">
        <w:tc>
          <w:tcPr>
            <w:tcW w:w="2376" w:type="dxa"/>
            <w:hideMark/>
          </w:tcPr>
          <w:p w14:paraId="4E5A3286" w14:textId="77777777" w:rsidR="00AA4B9A" w:rsidRPr="00AA4B9A" w:rsidRDefault="00AA4B9A" w:rsidP="00AA4B9A">
            <w:pPr>
              <w:spacing w:after="160" w:line="259" w:lineRule="auto"/>
            </w:pPr>
            <w:r w:rsidRPr="00AA4B9A">
              <w:t>Evidence žáka v MŠ</w:t>
            </w:r>
          </w:p>
        </w:tc>
        <w:tc>
          <w:tcPr>
            <w:tcW w:w="6946" w:type="dxa"/>
            <w:hideMark/>
          </w:tcPr>
          <w:p w14:paraId="75511DD6" w14:textId="77777777" w:rsidR="00AA4B9A" w:rsidRPr="00AA4B9A" w:rsidRDefault="00AA4B9A" w:rsidP="00AA4B9A">
            <w:pPr>
              <w:spacing w:after="160" w:line="259" w:lineRule="auto"/>
            </w:pPr>
            <w:r w:rsidRPr="00AA4B9A">
              <w:t xml:space="preserve">zákon 561/2004 Sb. ve znění pozdějších předpisů (Školský zákon); </w:t>
            </w:r>
          </w:p>
          <w:p w14:paraId="43F28ECE" w14:textId="77777777" w:rsidR="00AA4B9A" w:rsidRPr="00AA4B9A" w:rsidRDefault="00AA4B9A" w:rsidP="00AA4B9A">
            <w:pPr>
              <w:spacing w:after="160" w:line="259" w:lineRule="auto"/>
            </w:pPr>
            <w:r w:rsidRPr="00AA4B9A">
              <w:t>zákon č. 500/2004 Sb. správní řád</w:t>
            </w:r>
          </w:p>
        </w:tc>
      </w:tr>
      <w:tr w:rsidR="00AA4B9A" w:rsidRPr="00AA4B9A" w14:paraId="67259F91" w14:textId="77777777" w:rsidTr="00D4352D">
        <w:tc>
          <w:tcPr>
            <w:tcW w:w="2376" w:type="dxa"/>
            <w:hideMark/>
          </w:tcPr>
          <w:p w14:paraId="57B6BC77" w14:textId="77777777" w:rsidR="00AA4B9A" w:rsidRPr="00AA4B9A" w:rsidRDefault="00AA4B9A" w:rsidP="00AA4B9A">
            <w:pPr>
              <w:spacing w:after="160" w:line="259" w:lineRule="auto"/>
            </w:pPr>
            <w:r w:rsidRPr="00AA4B9A">
              <w:t>Evidence zaměstnance</w:t>
            </w:r>
          </w:p>
        </w:tc>
        <w:tc>
          <w:tcPr>
            <w:tcW w:w="6946" w:type="dxa"/>
            <w:hideMark/>
          </w:tcPr>
          <w:p w14:paraId="1868FB5F" w14:textId="77777777" w:rsidR="00AA4B9A" w:rsidRPr="00AA4B9A" w:rsidRDefault="00AA4B9A" w:rsidP="00AA4B9A">
            <w:pPr>
              <w:spacing w:after="160" w:line="259" w:lineRule="auto"/>
            </w:pPr>
            <w:r w:rsidRPr="00AA4B9A">
              <w:t>zákon 262/2006 ve znění pozdějších předpisů (Zákoník práce);</w:t>
            </w:r>
          </w:p>
          <w:p w14:paraId="0E8032B2" w14:textId="77777777" w:rsidR="00AA4B9A" w:rsidRPr="00AA4B9A" w:rsidRDefault="00AA4B9A" w:rsidP="00AA4B9A">
            <w:pPr>
              <w:spacing w:after="160" w:line="259" w:lineRule="auto"/>
            </w:pPr>
            <w:r w:rsidRPr="00AA4B9A">
              <w:t>zákon 563/2004 Sb. o pedagogických pracovnících</w:t>
            </w:r>
          </w:p>
        </w:tc>
      </w:tr>
      <w:tr w:rsidR="00AA4B9A" w:rsidRPr="00AA4B9A" w14:paraId="68C2A84B" w14:textId="77777777" w:rsidTr="00D4352D">
        <w:tc>
          <w:tcPr>
            <w:tcW w:w="2376" w:type="dxa"/>
            <w:hideMark/>
          </w:tcPr>
          <w:p w14:paraId="296773C4" w14:textId="77777777" w:rsidR="00AA4B9A" w:rsidRPr="00AA4B9A" w:rsidRDefault="00AA4B9A" w:rsidP="00AA4B9A">
            <w:pPr>
              <w:spacing w:after="160" w:line="259" w:lineRule="auto"/>
            </w:pPr>
            <w:r w:rsidRPr="00AA4B9A">
              <w:t>Školní jídelna</w:t>
            </w:r>
          </w:p>
        </w:tc>
        <w:tc>
          <w:tcPr>
            <w:tcW w:w="6946" w:type="dxa"/>
            <w:hideMark/>
          </w:tcPr>
          <w:p w14:paraId="00D0E3E0" w14:textId="77777777" w:rsidR="00AA4B9A" w:rsidRPr="00AA4B9A" w:rsidRDefault="00AA4B9A" w:rsidP="00AA4B9A">
            <w:pPr>
              <w:spacing w:after="160" w:line="259" w:lineRule="auto"/>
            </w:pPr>
            <w:r w:rsidRPr="00AA4B9A">
              <w:t>zákon 561/2004 Sb. ve znění pozdějších předpisů (Školský zákon)</w:t>
            </w:r>
          </w:p>
        </w:tc>
      </w:tr>
    </w:tbl>
    <w:p w14:paraId="0EBF2DA0" w14:textId="77777777" w:rsidR="00AA4B9A" w:rsidRPr="00AA4B9A" w:rsidRDefault="00AA4B9A" w:rsidP="00AA4B9A">
      <w:r w:rsidRPr="00AA4B9A">
        <w:t xml:space="preserve">Dalšími právními důvody školy pro zpracovávání osobních údajů jsou plnění smlouvy, oprávněný zájem, souhlas se zpracováním osobních údajů.  </w:t>
      </w:r>
    </w:p>
    <w:p w14:paraId="5746130A" w14:textId="77777777" w:rsidR="00AA4B9A" w:rsidRPr="00AA4B9A" w:rsidRDefault="00AA4B9A" w:rsidP="00AA4B9A">
      <w:pPr>
        <w:numPr>
          <w:ilvl w:val="0"/>
          <w:numId w:val="1"/>
        </w:numPr>
        <w:rPr>
          <w:b/>
        </w:rPr>
      </w:pPr>
      <w:r w:rsidRPr="00AA4B9A">
        <w:rPr>
          <w:b/>
        </w:rPr>
        <w:t>Oprávněné zájmy správce</w:t>
      </w:r>
    </w:p>
    <w:p w14:paraId="36553E26" w14:textId="77777777" w:rsidR="00AA4B9A" w:rsidRPr="00AA4B9A" w:rsidRDefault="00AA4B9A" w:rsidP="00AA4B9A">
      <w:r w:rsidRPr="00AA4B9A">
        <w:t>Mezi oprávněné zájmy školy patří:</w:t>
      </w:r>
    </w:p>
    <w:p w14:paraId="7F3E17A2" w14:textId="77777777" w:rsidR="00AA4B9A" w:rsidRPr="00AA4B9A" w:rsidRDefault="00AA4B9A" w:rsidP="00AA4B9A">
      <w:pPr>
        <w:numPr>
          <w:ilvl w:val="0"/>
          <w:numId w:val="2"/>
        </w:numPr>
      </w:pPr>
      <w:r w:rsidRPr="00AA4B9A">
        <w:t>vysílání zaměstnanců na vzdělávací akce,</w:t>
      </w:r>
    </w:p>
    <w:p w14:paraId="0C1DAE45" w14:textId="77777777" w:rsidR="00AA4B9A" w:rsidRPr="00AA4B9A" w:rsidRDefault="00AA4B9A" w:rsidP="00AA4B9A">
      <w:pPr>
        <w:numPr>
          <w:ilvl w:val="0"/>
          <w:numId w:val="2"/>
        </w:numPr>
      </w:pPr>
      <w:r w:rsidRPr="00AA4B9A">
        <w:t>zpracovávat osobní údaje subjektů pro následné uzavření smluvního vztahu,</w:t>
      </w:r>
    </w:p>
    <w:p w14:paraId="1F0A4BCA" w14:textId="51EABC28" w:rsidR="00AA4B9A" w:rsidRPr="00AA4B9A" w:rsidRDefault="00AA4B9A" w:rsidP="00AA4B9A">
      <w:pPr>
        <w:numPr>
          <w:ilvl w:val="0"/>
          <w:numId w:val="2"/>
        </w:numPr>
      </w:pPr>
      <w:r w:rsidRPr="00AA4B9A">
        <w:t>pro případ, že chcete být od školy o něčem informováni, je oprávněným zájmem školy zpracovávat vaše kontaktní údaje.</w:t>
      </w:r>
    </w:p>
    <w:p w14:paraId="690A3AB4" w14:textId="77777777" w:rsidR="00AA4B9A" w:rsidRPr="00AA4B9A" w:rsidRDefault="00AA4B9A" w:rsidP="00AA4B9A">
      <w:pPr>
        <w:numPr>
          <w:ilvl w:val="0"/>
          <w:numId w:val="1"/>
        </w:numPr>
        <w:rPr>
          <w:b/>
        </w:rPr>
      </w:pPr>
      <w:r w:rsidRPr="00AA4B9A">
        <w:rPr>
          <w:b/>
        </w:rPr>
        <w:t>Kategorie osobních údajů</w:t>
      </w:r>
    </w:p>
    <w:p w14:paraId="487AFFAE" w14:textId="77777777" w:rsidR="00AA4B9A" w:rsidRPr="00AA4B9A" w:rsidRDefault="00AA4B9A" w:rsidP="00AA4B9A">
      <w:r w:rsidRPr="00AA4B9A">
        <w:t>Škola zpracovává osobní údaje, i zvláštní osobní údaje. Podrobnější informace o zpracovávaných osobních údajích je uveden níže.</w:t>
      </w:r>
    </w:p>
    <w:p w14:paraId="31AF8C74" w14:textId="77777777" w:rsidR="00AA4B9A" w:rsidRPr="00AA4B9A" w:rsidRDefault="00AA4B9A" w:rsidP="00AA4B9A">
      <w:pPr>
        <w:rPr>
          <w:u w:val="single"/>
        </w:rPr>
      </w:pPr>
      <w:r w:rsidRPr="00AA4B9A">
        <w:rPr>
          <w:u w:val="single"/>
        </w:rPr>
        <w:t>Informace získány od člověka, kterého se týkají:</w:t>
      </w:r>
    </w:p>
    <w:p w14:paraId="36AC1A9A" w14:textId="77777777" w:rsidR="00AA4B9A" w:rsidRPr="00AA4B9A" w:rsidRDefault="00AA4B9A" w:rsidP="00AA4B9A">
      <w:r w:rsidRPr="00AA4B9A">
        <w:lastRenderedPageBreak/>
        <w:tab/>
      </w:r>
      <w:proofErr w:type="gramStart"/>
      <w:r w:rsidRPr="00AA4B9A">
        <w:rPr>
          <w:u w:val="single"/>
        </w:rPr>
        <w:t xml:space="preserve">Dítě </w:t>
      </w:r>
      <w:r w:rsidRPr="00AA4B9A">
        <w:t>- jméno</w:t>
      </w:r>
      <w:proofErr w:type="gramEnd"/>
      <w:r w:rsidRPr="00AA4B9A">
        <w:t>, příjmení, datum narození, rodné číslo, bydliště, zdravotní pojišťovna, specifické vzdělávací potřeby, hodnocení výchovně - vzdělávacího procesu, diagnóza (v případě IVP)</w:t>
      </w:r>
    </w:p>
    <w:p w14:paraId="03856555" w14:textId="77777777" w:rsidR="00AA4B9A" w:rsidRPr="00AA4B9A" w:rsidRDefault="00AA4B9A" w:rsidP="00AA4B9A">
      <w:r w:rsidRPr="00AA4B9A">
        <w:tab/>
      </w:r>
      <w:r w:rsidRPr="00AA4B9A">
        <w:rPr>
          <w:u w:val="single"/>
        </w:rPr>
        <w:t>Zákonný zástupce</w:t>
      </w:r>
      <w:r w:rsidRPr="00AA4B9A">
        <w:t xml:space="preserve"> – jméno, příjmení, bydliště, telefonický kontakt (v případě nutnosti informovat především o zdravotním stavu dítěte), e-mail (v případě potřeby aktuálně informovat o dění ve škole)</w:t>
      </w:r>
    </w:p>
    <w:p w14:paraId="5595C299" w14:textId="3541330F" w:rsidR="00AA4B9A" w:rsidRPr="00AA4B9A" w:rsidRDefault="00AA4B9A" w:rsidP="00AA4B9A">
      <w:r w:rsidRPr="00AA4B9A">
        <w:tab/>
      </w:r>
      <w:r w:rsidRPr="00AA4B9A">
        <w:rPr>
          <w:u w:val="single"/>
        </w:rPr>
        <w:t>Zaměstnanec</w:t>
      </w:r>
      <w:r w:rsidRPr="00AA4B9A">
        <w:t xml:space="preserve"> – jméno, příjmení, datum narození, rodné číslo, telefonní kontakt, zdravotní pojišťovna, evidence pracovní doby, nejvyšší dosažené vzdělání, výpis z rejstříku trestů, délka praxe na konkrétní pracovní pozici, délka pracovní neschopnosti, délka ošetřování člena rodiny, délka rodičovské dovolené, délka otcovské dovolené, počet dětí a rodná čísla dětí (pro potřeby daňového přiznání), číslo bankovního účtu, zdravotní způsobilost či omezení pro výkon povolání</w:t>
      </w:r>
    </w:p>
    <w:p w14:paraId="6D575187" w14:textId="77777777" w:rsidR="00AA4B9A" w:rsidRPr="00AA4B9A" w:rsidRDefault="00AA4B9A" w:rsidP="00AA4B9A">
      <w:pPr>
        <w:numPr>
          <w:ilvl w:val="0"/>
          <w:numId w:val="1"/>
        </w:numPr>
        <w:rPr>
          <w:b/>
        </w:rPr>
      </w:pPr>
      <w:r w:rsidRPr="00AA4B9A">
        <w:rPr>
          <w:b/>
        </w:rPr>
        <w:t>Příjemci osobních údajů</w:t>
      </w:r>
    </w:p>
    <w:p w14:paraId="49DFA21A" w14:textId="77777777" w:rsidR="00AA4B9A" w:rsidRPr="00AA4B9A" w:rsidRDefault="00AA4B9A" w:rsidP="00AA4B9A">
      <w:r w:rsidRPr="00AA4B9A">
        <w:t xml:space="preserve">Příjemce osobních údajů rozlišuje mateřská škola na interní a externí. </w:t>
      </w:r>
    </w:p>
    <w:p w14:paraId="235A953E" w14:textId="77777777" w:rsidR="00AA4B9A" w:rsidRPr="00AA4B9A" w:rsidRDefault="00AA4B9A" w:rsidP="00AA4B9A">
      <w:r w:rsidRPr="00AA4B9A">
        <w:t>U interních příjemců osobních údajů se jedná o jednotlivé zaměstnance mateřské školy.</w:t>
      </w:r>
    </w:p>
    <w:p w14:paraId="651C1E2C" w14:textId="77777777" w:rsidR="00AA4B9A" w:rsidRPr="00AA4B9A" w:rsidRDefault="00AA4B9A" w:rsidP="00AA4B9A">
      <w:r w:rsidRPr="00AA4B9A">
        <w:t>U externích příjemců osobních údajů se jedná o zpracovatele osobních údajů, orgány veřejné moci, agentury a další subjekty.</w:t>
      </w:r>
    </w:p>
    <w:p w14:paraId="02BE7619" w14:textId="77777777" w:rsidR="00AA4B9A" w:rsidRPr="00AA4B9A" w:rsidRDefault="00AA4B9A" w:rsidP="00AA4B9A">
      <w:r w:rsidRPr="00AA4B9A">
        <w:t>Přehled významných externích příjemců osobních údajů:</w:t>
      </w:r>
    </w:p>
    <w:p w14:paraId="30AA6460" w14:textId="21FAE3CC" w:rsidR="00AA4B9A" w:rsidRPr="00AA4B9A" w:rsidRDefault="00AA4B9A" w:rsidP="00AA4B9A">
      <w:pPr>
        <w:numPr>
          <w:ilvl w:val="0"/>
          <w:numId w:val="3"/>
        </w:numPr>
      </w:pPr>
      <w:r w:rsidRPr="00AA4B9A">
        <w:t>OSPOD, PPP, SPC, PČR, MP ČR, KHS, ČŠI, Krajský úřad, Finanční úřad, Okresní správa sociálního zabezpečení, Úřad práce, zřizovatel školy, pojišťovna Kooperativa, bankovní ústav školy, zdravotní pojišťovny zaměstnanců, exekutorská komora</w:t>
      </w:r>
    </w:p>
    <w:p w14:paraId="13D973A5" w14:textId="77777777" w:rsidR="00AA4B9A" w:rsidRPr="00AA4B9A" w:rsidRDefault="00AA4B9A" w:rsidP="00AA4B9A">
      <w:pPr>
        <w:numPr>
          <w:ilvl w:val="0"/>
          <w:numId w:val="1"/>
        </w:numPr>
        <w:rPr>
          <w:b/>
        </w:rPr>
      </w:pPr>
      <w:r w:rsidRPr="00AA4B9A">
        <w:rPr>
          <w:b/>
        </w:rPr>
        <w:t>Doba uložení osobních údajů</w:t>
      </w:r>
    </w:p>
    <w:p w14:paraId="18364055" w14:textId="77777777" w:rsidR="00AA4B9A" w:rsidRPr="00AA4B9A" w:rsidRDefault="00AA4B9A" w:rsidP="00AA4B9A">
      <w:r w:rsidRPr="00AA4B9A">
        <w:t xml:space="preserve">Kritéria pro stanovení doby uložení osobních údajů se řídí Spisovým a skartačním řádem mateřské školy. </w:t>
      </w:r>
    </w:p>
    <w:p w14:paraId="744EC9FA" w14:textId="77777777" w:rsidR="00AA4B9A" w:rsidRPr="00AA4B9A" w:rsidRDefault="00AA4B9A" w:rsidP="00AA4B9A">
      <w:pPr>
        <w:numPr>
          <w:ilvl w:val="0"/>
          <w:numId w:val="1"/>
        </w:numPr>
        <w:rPr>
          <w:b/>
        </w:rPr>
      </w:pPr>
      <w:r w:rsidRPr="00AA4B9A">
        <w:rPr>
          <w:b/>
        </w:rPr>
        <w:t>Další práva subjektů údajů a povinnosti správce</w:t>
      </w:r>
    </w:p>
    <w:p w14:paraId="0DA77881" w14:textId="77777777" w:rsidR="00AA4B9A" w:rsidRPr="00AA4B9A" w:rsidRDefault="00AA4B9A" w:rsidP="00AA4B9A">
      <w:r w:rsidRPr="00AA4B9A">
        <w:rPr>
          <w:u w:val="single"/>
        </w:rPr>
        <w:t>Máte právo na přístup ke svým osobním údajům.</w:t>
      </w:r>
      <w:r w:rsidRPr="00AA4B9A">
        <w:t xml:space="preserve"> Tím se rozumí, že na základě žádosti máte právo od nás získat informaci (potvrzení), zda jsou či nejsou vaše osobní údaje zpracovávány, a pokud jsou, máte právo tyto osobní údaje získat a zároveň máte právo získat následující informace:</w:t>
      </w:r>
    </w:p>
    <w:p w14:paraId="6CC6A9ED" w14:textId="77777777" w:rsidR="00AA4B9A" w:rsidRPr="00AA4B9A" w:rsidRDefault="00AA4B9A" w:rsidP="00AA4B9A">
      <w:pPr>
        <w:numPr>
          <w:ilvl w:val="0"/>
          <w:numId w:val="4"/>
        </w:numPr>
      </w:pPr>
      <w:r w:rsidRPr="00AA4B9A">
        <w:t>účely zpracování,</w:t>
      </w:r>
    </w:p>
    <w:p w14:paraId="1C71EABA" w14:textId="77777777" w:rsidR="00AA4B9A" w:rsidRPr="00AA4B9A" w:rsidRDefault="00AA4B9A" w:rsidP="00AA4B9A">
      <w:pPr>
        <w:numPr>
          <w:ilvl w:val="0"/>
          <w:numId w:val="4"/>
        </w:numPr>
      </w:pPr>
      <w:r w:rsidRPr="00AA4B9A">
        <w:t>kategorie dotčených osobních údajů,</w:t>
      </w:r>
    </w:p>
    <w:p w14:paraId="59469E56" w14:textId="77777777" w:rsidR="00AA4B9A" w:rsidRPr="00AA4B9A" w:rsidRDefault="00AA4B9A" w:rsidP="00AA4B9A">
      <w:pPr>
        <w:numPr>
          <w:ilvl w:val="0"/>
          <w:numId w:val="4"/>
        </w:numPr>
      </w:pPr>
      <w:r w:rsidRPr="00AA4B9A">
        <w:t>příjemci nebo kategorie příjemců, kterým osobní údaje byly nebo budou zpřístupněny,</w:t>
      </w:r>
    </w:p>
    <w:p w14:paraId="05352F00" w14:textId="77777777" w:rsidR="00AA4B9A" w:rsidRPr="00AA4B9A" w:rsidRDefault="00AA4B9A" w:rsidP="00AA4B9A">
      <w:pPr>
        <w:numPr>
          <w:ilvl w:val="0"/>
          <w:numId w:val="4"/>
        </w:numPr>
      </w:pPr>
      <w:r w:rsidRPr="00AA4B9A">
        <w:t>plánovaná doba, po kterou budou osobní údaje uloženy,</w:t>
      </w:r>
    </w:p>
    <w:p w14:paraId="6458B9BC" w14:textId="77777777" w:rsidR="00AA4B9A" w:rsidRPr="00AA4B9A" w:rsidRDefault="00AA4B9A" w:rsidP="00AA4B9A">
      <w:pPr>
        <w:numPr>
          <w:ilvl w:val="0"/>
          <w:numId w:val="4"/>
        </w:numPr>
      </w:pPr>
      <w:r w:rsidRPr="00AA4B9A">
        <w:t>veškeré dostupné informace o zdroji osobních údajů, pokud nejsou získány od subjektu údajů.</w:t>
      </w:r>
    </w:p>
    <w:p w14:paraId="3ADA5DFA" w14:textId="77777777" w:rsidR="00AA4B9A" w:rsidRPr="00AA4B9A" w:rsidRDefault="00AA4B9A" w:rsidP="00AA4B9A">
      <w:r w:rsidRPr="00AA4B9A">
        <w:t xml:space="preserve">Pokud se domníváte, že zpracováváme nepřesné údaje, můžete využít své </w:t>
      </w:r>
      <w:r w:rsidRPr="00AA4B9A">
        <w:rPr>
          <w:u w:val="single"/>
        </w:rPr>
        <w:t>právo na opravu</w:t>
      </w:r>
      <w:r w:rsidRPr="00AA4B9A">
        <w:t>. Oznámíte-li nám, že požadujete opravu svých osobních údajů, máme povinnost se vaší žádostí zabývat.</w:t>
      </w:r>
    </w:p>
    <w:p w14:paraId="66542340" w14:textId="77777777" w:rsidR="00AA4B9A" w:rsidRPr="00AA4B9A" w:rsidRDefault="00AA4B9A" w:rsidP="00AA4B9A">
      <w:r w:rsidRPr="00AA4B9A">
        <w:rPr>
          <w:u w:val="single"/>
        </w:rPr>
        <w:t>Právo na výmaz</w:t>
      </w:r>
      <w:r w:rsidRPr="00AA4B9A">
        <w:t xml:space="preserve"> představuje jinými slovy naši povinnost zlikvidovat vaše osobní údaje, pokud je splněna alespoň jedna podmínka:</w:t>
      </w:r>
    </w:p>
    <w:p w14:paraId="44D92983" w14:textId="77777777" w:rsidR="00AA4B9A" w:rsidRPr="00AA4B9A" w:rsidRDefault="00AA4B9A" w:rsidP="00AA4B9A">
      <w:pPr>
        <w:numPr>
          <w:ilvl w:val="0"/>
          <w:numId w:val="5"/>
        </w:numPr>
      </w:pPr>
      <w:r w:rsidRPr="00AA4B9A">
        <w:lastRenderedPageBreak/>
        <w:t>osobní údaje již nejsou potřebné pro účely, pro které byly shromážděny nebo jinak zpracovány,</w:t>
      </w:r>
    </w:p>
    <w:p w14:paraId="5A1A6992" w14:textId="77777777" w:rsidR="00AA4B9A" w:rsidRPr="00AA4B9A" w:rsidRDefault="00AA4B9A" w:rsidP="00AA4B9A">
      <w:pPr>
        <w:numPr>
          <w:ilvl w:val="0"/>
          <w:numId w:val="5"/>
        </w:numPr>
      </w:pPr>
      <w:r w:rsidRPr="00AA4B9A">
        <w:t>odvoláte souhlas a neexistuje žádný další právní důvod pro zpracování,</w:t>
      </w:r>
    </w:p>
    <w:p w14:paraId="4250DDDB" w14:textId="77777777" w:rsidR="00AA4B9A" w:rsidRPr="00AA4B9A" w:rsidRDefault="00AA4B9A" w:rsidP="00AA4B9A">
      <w:pPr>
        <w:numPr>
          <w:ilvl w:val="0"/>
          <w:numId w:val="5"/>
        </w:numPr>
      </w:pPr>
      <w:r w:rsidRPr="00AA4B9A">
        <w:t>vznesete námitky proti zpracování a neexistují žádné převažující oprávněné důvody pro zpracování,</w:t>
      </w:r>
    </w:p>
    <w:p w14:paraId="335BEFE7" w14:textId="77777777" w:rsidR="00AA4B9A" w:rsidRPr="00AA4B9A" w:rsidRDefault="00AA4B9A" w:rsidP="00AA4B9A">
      <w:pPr>
        <w:numPr>
          <w:ilvl w:val="0"/>
          <w:numId w:val="5"/>
        </w:numPr>
      </w:pPr>
      <w:r w:rsidRPr="00AA4B9A">
        <w:t>osobní údaje byly zpracovány protiprávně,</w:t>
      </w:r>
    </w:p>
    <w:p w14:paraId="690F467C" w14:textId="77777777" w:rsidR="00AA4B9A" w:rsidRPr="00AA4B9A" w:rsidRDefault="00AA4B9A" w:rsidP="00AA4B9A">
      <w:pPr>
        <w:numPr>
          <w:ilvl w:val="0"/>
          <w:numId w:val="5"/>
        </w:numPr>
      </w:pPr>
      <w:r w:rsidRPr="00AA4B9A">
        <w:t>osobní údaje musí být vymazány ke splnění právní povinnosti,</w:t>
      </w:r>
    </w:p>
    <w:p w14:paraId="0A0FED86" w14:textId="77777777" w:rsidR="00AA4B9A" w:rsidRPr="00AA4B9A" w:rsidRDefault="00AA4B9A" w:rsidP="00AA4B9A">
      <w:pPr>
        <w:numPr>
          <w:ilvl w:val="0"/>
          <w:numId w:val="5"/>
        </w:numPr>
      </w:pPr>
      <w:r w:rsidRPr="00AA4B9A">
        <w:t>osobní údaje byly shromážděny v souvislosti s nabídkou služeb informační společnosti podle článku 8 odst. 1 obecného nařízení.</w:t>
      </w:r>
    </w:p>
    <w:p w14:paraId="2017E56E" w14:textId="77777777" w:rsidR="00AA4B9A" w:rsidRPr="00AA4B9A" w:rsidRDefault="00AA4B9A" w:rsidP="00AA4B9A">
      <w:r w:rsidRPr="00AA4B9A">
        <w:t>Právo na výmaz se tedy uplatní jen ve vyčtených bodech, tj. když nastane daná okolnost.</w:t>
      </w:r>
    </w:p>
    <w:p w14:paraId="7C54710B" w14:textId="3101DF21" w:rsidR="00AA4B9A" w:rsidRPr="00AA4B9A" w:rsidRDefault="00AA4B9A" w:rsidP="00AA4B9A">
      <w:r w:rsidRPr="00AA4B9A">
        <w:t>Právo na výmaz není absolutní právo, které by vám dávalo možnost žádat kdykoli a za jakékoli situace o vymazání osobních údajů. Nelze např. v rámci tohoto práva žádat likvidaci všech osobních údajů, jelikož se na nás vztahují povinnosti o dalším uchování některých osobních údajů.</w:t>
      </w:r>
    </w:p>
    <w:p w14:paraId="4E81BCF0" w14:textId="77777777" w:rsidR="00AA4B9A" w:rsidRPr="00AA4B9A" w:rsidRDefault="00AA4B9A" w:rsidP="00AA4B9A">
      <w:r w:rsidRPr="00AA4B9A">
        <w:t>Máte</w:t>
      </w:r>
      <w:r w:rsidRPr="00AA4B9A">
        <w:rPr>
          <w:u w:val="single"/>
        </w:rPr>
        <w:t xml:space="preserve"> právo na omezení zpracování </w:t>
      </w:r>
      <w:r w:rsidRPr="00AA4B9A">
        <w:t>osobních údajů pokud:</w:t>
      </w:r>
    </w:p>
    <w:p w14:paraId="623A2C76" w14:textId="77777777" w:rsidR="00AA4B9A" w:rsidRPr="00AA4B9A" w:rsidRDefault="00AA4B9A" w:rsidP="00AA4B9A">
      <w:pPr>
        <w:numPr>
          <w:ilvl w:val="0"/>
          <w:numId w:val="6"/>
        </w:numPr>
      </w:pPr>
      <w:r w:rsidRPr="00AA4B9A">
        <w:t>popíráte přesnost osobních údajů, a to na dobu potřebnou k tomu, abychom mohli přesnost osobních údajů ověřit,</w:t>
      </w:r>
    </w:p>
    <w:p w14:paraId="6CC88C92" w14:textId="77777777" w:rsidR="00AA4B9A" w:rsidRPr="00AA4B9A" w:rsidRDefault="00AA4B9A" w:rsidP="00AA4B9A">
      <w:pPr>
        <w:numPr>
          <w:ilvl w:val="0"/>
          <w:numId w:val="6"/>
        </w:numPr>
      </w:pPr>
      <w:r w:rsidRPr="00AA4B9A">
        <w:t>zpracování je protiprávní a vy odmítáte výmaz osobních údajů a žádáte místo toho o omezení jejich použití,</w:t>
      </w:r>
    </w:p>
    <w:p w14:paraId="64C5B7D8" w14:textId="77777777" w:rsidR="00AA4B9A" w:rsidRPr="00AA4B9A" w:rsidRDefault="00AA4B9A" w:rsidP="00AA4B9A">
      <w:pPr>
        <w:numPr>
          <w:ilvl w:val="0"/>
          <w:numId w:val="6"/>
        </w:numPr>
      </w:pPr>
      <w:r w:rsidRPr="00AA4B9A">
        <w:t>vaše osobní údaje již nepotřebujeme pro účely zpracování, ale vy je požaduje pro určení, výkon nebo obhajobu právních nároků,</w:t>
      </w:r>
    </w:p>
    <w:p w14:paraId="5544004C" w14:textId="04845A1A" w:rsidR="00AA4B9A" w:rsidRPr="00AA4B9A" w:rsidRDefault="00AA4B9A" w:rsidP="00AA4B9A">
      <w:pPr>
        <w:numPr>
          <w:ilvl w:val="0"/>
          <w:numId w:val="6"/>
        </w:numPr>
      </w:pPr>
      <w:r w:rsidRPr="00AA4B9A">
        <w:t>hodláte uplatnit</w:t>
      </w:r>
      <w:r w:rsidRPr="00AA4B9A">
        <w:rPr>
          <w:u w:val="single"/>
        </w:rPr>
        <w:t xml:space="preserve"> právo vznést námitku</w:t>
      </w:r>
      <w:r w:rsidRPr="00AA4B9A">
        <w:t xml:space="preserve"> proti zpracování osobních údajů.</w:t>
      </w:r>
    </w:p>
    <w:p w14:paraId="31B77DF4" w14:textId="64815542" w:rsidR="00AA4B9A" w:rsidRPr="00AA4B9A" w:rsidRDefault="00AA4B9A" w:rsidP="00AA4B9A">
      <w:r w:rsidRPr="00AA4B9A">
        <w:t xml:space="preserve">Podstatou </w:t>
      </w:r>
      <w:r w:rsidRPr="00AA4B9A">
        <w:rPr>
          <w:u w:val="single"/>
        </w:rPr>
        <w:t>práva na přenositelnost</w:t>
      </w:r>
      <w:r w:rsidRPr="00AA4B9A">
        <w:t xml:space="preserve"> </w:t>
      </w:r>
      <w:r w:rsidRPr="00AA4B9A">
        <w:rPr>
          <w:b/>
        </w:rPr>
        <w:t>(toto právo se neuplatní na zpracování nezbytné pro splnění úkolu prováděného ve veřejném zájmu nebo při výkonu veřejné moci, kterým je správce pověřen</w:t>
      </w:r>
      <w:r w:rsidRPr="00AA4B9A">
        <w:t>) je možnost za určitých podmínek získat osobní údaje, jež jste nám poskytli, ve strukturovaném, běžně používaném a strojově čitelném formátu, a právo předat tyto údaje jinému správci, je-li to technicky proveditelné.</w:t>
      </w:r>
    </w:p>
    <w:p w14:paraId="6767B582" w14:textId="77777777" w:rsidR="00AA4B9A" w:rsidRPr="00AA4B9A" w:rsidRDefault="00AA4B9A" w:rsidP="00AA4B9A">
      <w:r w:rsidRPr="00AA4B9A">
        <w:t>Společné podmínky k aplikaci práva na přenositelnost:</w:t>
      </w:r>
    </w:p>
    <w:p w14:paraId="10AB1B17" w14:textId="77777777" w:rsidR="00AA4B9A" w:rsidRPr="00AA4B9A" w:rsidRDefault="00AA4B9A" w:rsidP="00AA4B9A">
      <w:pPr>
        <w:numPr>
          <w:ilvl w:val="0"/>
          <w:numId w:val="7"/>
        </w:numPr>
      </w:pPr>
      <w:r w:rsidRPr="00AA4B9A">
        <w:t>musí jít o zpracování založené na souhlasu se zpracováním či smlouvě,</w:t>
      </w:r>
    </w:p>
    <w:p w14:paraId="0F3AF330" w14:textId="77777777" w:rsidR="00AA4B9A" w:rsidRPr="00AA4B9A" w:rsidRDefault="00AA4B9A" w:rsidP="00AA4B9A">
      <w:pPr>
        <w:numPr>
          <w:ilvl w:val="0"/>
          <w:numId w:val="7"/>
        </w:numPr>
      </w:pPr>
      <w:r w:rsidRPr="00AA4B9A">
        <w:t>zpracování se provádí automatizovaně.</w:t>
      </w:r>
    </w:p>
    <w:p w14:paraId="2BBDEF85" w14:textId="50B0BF8F" w:rsidR="00AA4B9A" w:rsidRPr="00AA4B9A" w:rsidRDefault="00AA4B9A" w:rsidP="00AA4B9A">
      <w:r w:rsidRPr="00AA4B9A">
        <w:t xml:space="preserve">Výkonem práva na přenositelnost nesmí být nepříznivě dotčena práva a svobody jiných osob. </w:t>
      </w:r>
    </w:p>
    <w:p w14:paraId="309A874D" w14:textId="77777777" w:rsidR="00AA4B9A" w:rsidRPr="00AA4B9A" w:rsidRDefault="00AA4B9A" w:rsidP="00AA4B9A">
      <w:pPr>
        <w:rPr>
          <w:u w:val="single"/>
        </w:rPr>
      </w:pPr>
      <w:r w:rsidRPr="00AA4B9A">
        <w:t xml:space="preserve">Máte </w:t>
      </w:r>
      <w:r w:rsidRPr="00AA4B9A">
        <w:rPr>
          <w:u w:val="single"/>
        </w:rPr>
        <w:t xml:space="preserve">právo podat stížnost u </w:t>
      </w:r>
      <w:hyperlink r:id="rId7" w:history="1">
        <w:r w:rsidRPr="00AA4B9A">
          <w:rPr>
            <w:rStyle w:val="Hypertextovodkaz"/>
            <w:b/>
          </w:rPr>
          <w:t>dozorového úřadu</w:t>
        </w:r>
      </w:hyperlink>
      <w:r w:rsidRPr="00AA4B9A">
        <w:rPr>
          <w:b/>
          <w:u w:val="single"/>
        </w:rPr>
        <w:t>,</w:t>
      </w:r>
      <w:r w:rsidRPr="00AA4B9A">
        <w:t xml:space="preserve"> pokud se domníváte, že zpracováním vašich osobních údajů je porušeno GDPR.</w:t>
      </w:r>
    </w:p>
    <w:p w14:paraId="3345617A" w14:textId="77777777" w:rsidR="00AA4B9A" w:rsidRPr="00AA4B9A" w:rsidRDefault="00AA4B9A" w:rsidP="00AA4B9A"/>
    <w:p w14:paraId="07B94A42" w14:textId="77777777" w:rsidR="00AA4B9A" w:rsidRPr="00AA4B9A" w:rsidRDefault="00AA4B9A" w:rsidP="00AA4B9A">
      <w:pPr>
        <w:numPr>
          <w:ilvl w:val="0"/>
          <w:numId w:val="1"/>
        </w:numPr>
        <w:rPr>
          <w:b/>
        </w:rPr>
      </w:pPr>
      <w:r w:rsidRPr="00AA4B9A">
        <w:rPr>
          <w:b/>
        </w:rPr>
        <w:t>Formuláře pro uplatňování práv</w:t>
      </w:r>
    </w:p>
    <w:p w14:paraId="6A627DA5" w14:textId="77777777" w:rsidR="00AA4B9A" w:rsidRPr="00AA4B9A" w:rsidRDefault="00AA4B9A" w:rsidP="00AA4B9A">
      <w:r w:rsidRPr="00AA4B9A">
        <w:t>SOUHLAS SE ZPRACOVÁNÍM OSOBNÍCH ÚDAJŮ.pdf</w:t>
      </w:r>
    </w:p>
    <w:p w14:paraId="074BC9D4" w14:textId="0124C91A" w:rsidR="007856F1" w:rsidRDefault="007856F1">
      <w:bookmarkStart w:id="0" w:name="_GoBack"/>
      <w:bookmarkEnd w:id="0"/>
    </w:p>
    <w:sectPr w:rsidR="00785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81E05"/>
    <w:multiLevelType w:val="multilevel"/>
    <w:tmpl w:val="B474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141FA"/>
    <w:multiLevelType w:val="multilevel"/>
    <w:tmpl w:val="B136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A770D"/>
    <w:multiLevelType w:val="hybridMultilevel"/>
    <w:tmpl w:val="3B84922C"/>
    <w:lvl w:ilvl="0" w:tplc="04050013">
      <w:start w:val="1"/>
      <w:numFmt w:val="upperRoman"/>
      <w:lvlText w:val="%1."/>
      <w:lvlJc w:val="righ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C0A1E"/>
    <w:multiLevelType w:val="hybridMultilevel"/>
    <w:tmpl w:val="8E444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2147E"/>
    <w:multiLevelType w:val="hybridMultilevel"/>
    <w:tmpl w:val="BB44B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D2683"/>
    <w:multiLevelType w:val="hybridMultilevel"/>
    <w:tmpl w:val="30DA7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E13DB"/>
    <w:multiLevelType w:val="multilevel"/>
    <w:tmpl w:val="D52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4B"/>
    <w:rsid w:val="00303C00"/>
    <w:rsid w:val="00692A4D"/>
    <w:rsid w:val="00722042"/>
    <w:rsid w:val="007856F1"/>
    <w:rsid w:val="00873AC3"/>
    <w:rsid w:val="008C3EB2"/>
    <w:rsid w:val="009F3D4B"/>
    <w:rsid w:val="00A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1309"/>
  <w15:chartTrackingRefBased/>
  <w15:docId w15:val="{ABB659D3-ED29-45F9-944E-2B3C738A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4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A4B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4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oou.cz/vismo/o_utvar.asp?id_u=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ika.bendova@praha10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6B43-D3FE-4106-A09D-E4510BA2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Jana Tůmová</cp:lastModifiedBy>
  <cp:revision>2</cp:revision>
  <cp:lastPrinted>2022-12-21T09:16:00Z</cp:lastPrinted>
  <dcterms:created xsi:type="dcterms:W3CDTF">2025-05-26T13:23:00Z</dcterms:created>
  <dcterms:modified xsi:type="dcterms:W3CDTF">2025-05-26T13:23:00Z</dcterms:modified>
</cp:coreProperties>
</file>